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Corpo testo"/>
        <w:ind w:left="5788" w:firstLine="0"/>
        <w:jc w:val="right"/>
        <w:rPr>
          <w:rFonts w:ascii="Arial" w:hAnsi="Arial"/>
          <w:sz w:val="20"/>
          <w:szCs w:val="20"/>
        </w:rPr>
      </w:pPr>
    </w:p>
    <w:p>
      <w:pPr>
        <w:pStyle w:val="Corpo testo"/>
        <w:ind w:left="5788" w:firstLine="0"/>
        <w:jc w:val="right"/>
        <w:rPr>
          <w:rFonts w:ascii="Arial" w:hAnsi="Arial"/>
          <w:sz w:val="24"/>
          <w:szCs w:val="24"/>
        </w:rPr>
      </w:pPr>
    </w:p>
    <w:p>
      <w:pPr>
        <w:pStyle w:val="Corpo testo"/>
        <w:ind w:left="5788" w:firstLine="0"/>
        <w:jc w:val="right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it-IT"/>
        </w:rPr>
        <w:t>Al</w:t>
      </w:r>
      <w:r>
        <w:rPr>
          <w:rFonts w:ascii="Arial" w:hAnsi="Arial"/>
          <w:spacing w:val="-7"/>
          <w:sz w:val="24"/>
          <w:szCs w:val="24"/>
          <w:rtl w:val="0"/>
          <w:lang w:val="it-IT"/>
        </w:rPr>
        <w:t xml:space="preserve"> </w:t>
      </w:r>
      <w:r>
        <w:rPr>
          <w:rFonts w:ascii="Arial" w:hAnsi="Arial"/>
          <w:spacing w:val="-1"/>
          <w:sz w:val="24"/>
          <w:szCs w:val="24"/>
          <w:rtl w:val="0"/>
          <w:lang w:val="it-IT"/>
        </w:rPr>
        <w:t>D</w:t>
      </w:r>
      <w:r>
        <w:rPr>
          <w:rFonts w:ascii="Arial" w:hAnsi="Arial"/>
          <w:spacing w:val="1"/>
          <w:sz w:val="24"/>
          <w:szCs w:val="24"/>
          <w:rtl w:val="0"/>
          <w:lang w:val="it-IT"/>
        </w:rPr>
        <w:t>i</w:t>
      </w:r>
      <w:r>
        <w:rPr>
          <w:rFonts w:ascii="Arial" w:hAnsi="Arial"/>
          <w:spacing w:val="-1"/>
          <w:sz w:val="24"/>
          <w:szCs w:val="24"/>
          <w:rtl w:val="0"/>
          <w:lang w:val="it-IT"/>
        </w:rPr>
        <w:t>r</w:t>
      </w:r>
      <w:r>
        <w:rPr>
          <w:rFonts w:ascii="Arial" w:hAnsi="Arial"/>
          <w:spacing w:val="1"/>
          <w:sz w:val="24"/>
          <w:szCs w:val="24"/>
          <w:rtl w:val="0"/>
          <w:lang w:val="it-IT"/>
        </w:rPr>
        <w:t>i</w:t>
      </w:r>
      <w:r>
        <w:rPr>
          <w:rFonts w:ascii="Arial" w:hAnsi="Arial"/>
          <w:spacing w:val="-2"/>
          <w:sz w:val="24"/>
          <w:szCs w:val="24"/>
          <w:rtl w:val="0"/>
          <w:lang w:val="it-IT"/>
        </w:rPr>
        <w:t>ge</w:t>
      </w:r>
      <w:r>
        <w:rPr>
          <w:rFonts w:ascii="Arial" w:hAnsi="Arial"/>
          <w:sz w:val="24"/>
          <w:szCs w:val="24"/>
          <w:rtl w:val="0"/>
          <w:lang w:val="it-IT"/>
        </w:rPr>
        <w:t>nte</w:t>
      </w:r>
      <w:r>
        <w:rPr>
          <w:rFonts w:ascii="Arial" w:hAnsi="Arial"/>
          <w:spacing w:val="-4"/>
          <w:sz w:val="24"/>
          <w:szCs w:val="24"/>
          <w:rtl w:val="0"/>
          <w:lang w:val="it-IT"/>
        </w:rPr>
        <w:t xml:space="preserve"> </w:t>
      </w:r>
      <w:r>
        <w:rPr>
          <w:rFonts w:ascii="Arial" w:hAnsi="Arial"/>
          <w:sz w:val="24"/>
          <w:szCs w:val="24"/>
          <w:rtl w:val="0"/>
          <w:lang w:val="it-IT"/>
        </w:rPr>
        <w:t>Sco</w:t>
      </w:r>
      <w:r>
        <w:rPr>
          <w:rFonts w:ascii="Arial" w:hAnsi="Arial"/>
          <w:spacing w:val="-3"/>
          <w:sz w:val="24"/>
          <w:szCs w:val="24"/>
          <w:rtl w:val="0"/>
          <w:lang w:val="it-IT"/>
        </w:rPr>
        <w:t>l</w:t>
      </w:r>
      <w:r>
        <w:rPr>
          <w:rFonts w:ascii="Arial" w:hAnsi="Arial"/>
          <w:sz w:val="24"/>
          <w:szCs w:val="24"/>
          <w:rtl w:val="0"/>
          <w:lang w:val="it-IT"/>
        </w:rPr>
        <w:t>ast</w:t>
      </w:r>
      <w:r>
        <w:rPr>
          <w:rFonts w:ascii="Arial" w:hAnsi="Arial"/>
          <w:spacing w:val="-1"/>
          <w:sz w:val="24"/>
          <w:szCs w:val="24"/>
          <w:rtl w:val="0"/>
          <w:lang w:val="it-IT"/>
        </w:rPr>
        <w:t>i</w:t>
      </w:r>
      <w:r>
        <w:rPr>
          <w:rFonts w:ascii="Arial" w:hAnsi="Arial"/>
          <w:sz w:val="24"/>
          <w:szCs w:val="24"/>
          <w:rtl w:val="0"/>
          <w:lang w:val="it-IT"/>
        </w:rPr>
        <w:t>co</w:t>
      </w:r>
    </w:p>
    <w:p>
      <w:pPr>
        <w:pStyle w:val="Corpo testo"/>
        <w:ind w:left="3969" w:hanging="141"/>
        <w:jc w:val="right"/>
        <w:rPr>
          <w:rFonts w:ascii="Arial" w:cs="Arial" w:hAnsi="Arial" w:eastAsia="Arial"/>
          <w:spacing w:val="-1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it-IT"/>
        </w:rPr>
        <w:t>I</w:t>
      </w:r>
      <w:r>
        <w:rPr>
          <w:rFonts w:ascii="Arial" w:hAnsi="Arial"/>
          <w:spacing w:val="-2"/>
          <w:sz w:val="24"/>
          <w:szCs w:val="24"/>
          <w:rtl w:val="0"/>
          <w:lang w:val="it-IT"/>
        </w:rPr>
        <w:t>s</w:t>
      </w:r>
      <w:r>
        <w:rPr>
          <w:rFonts w:ascii="Arial" w:hAnsi="Arial"/>
          <w:sz w:val="24"/>
          <w:szCs w:val="24"/>
          <w:rtl w:val="0"/>
          <w:lang w:val="it-IT"/>
        </w:rPr>
        <w:t>t</w:t>
      </w:r>
      <w:r>
        <w:rPr>
          <w:rFonts w:ascii="Arial" w:hAnsi="Arial"/>
          <w:spacing w:val="-1"/>
          <w:sz w:val="24"/>
          <w:szCs w:val="24"/>
          <w:rtl w:val="0"/>
          <w:lang w:val="it-IT"/>
        </w:rPr>
        <w:t>i</w:t>
      </w:r>
      <w:r>
        <w:rPr>
          <w:rFonts w:ascii="Arial" w:hAnsi="Arial"/>
          <w:sz w:val="24"/>
          <w:szCs w:val="24"/>
          <w:rtl w:val="0"/>
          <w:lang w:val="it-IT"/>
        </w:rPr>
        <w:t>tu</w:t>
      </w:r>
      <w:r>
        <w:rPr>
          <w:rFonts w:ascii="Arial" w:hAnsi="Arial"/>
          <w:spacing w:val="-2"/>
          <w:sz w:val="24"/>
          <w:szCs w:val="24"/>
          <w:rtl w:val="0"/>
          <w:lang w:val="it-IT"/>
        </w:rPr>
        <w:t>t</w:t>
      </w:r>
      <w:r>
        <w:rPr>
          <w:rFonts w:ascii="Arial" w:hAnsi="Arial"/>
          <w:sz w:val="24"/>
          <w:szCs w:val="24"/>
          <w:rtl w:val="0"/>
          <w:lang w:val="it-IT"/>
        </w:rPr>
        <w:t>o</w:t>
      </w:r>
      <w:r>
        <w:rPr>
          <w:rFonts w:ascii="Arial" w:hAnsi="Arial"/>
          <w:spacing w:val="-1"/>
          <w:sz w:val="24"/>
          <w:szCs w:val="24"/>
          <w:rtl w:val="0"/>
          <w:lang w:val="it-IT"/>
        </w:rPr>
        <w:t xml:space="preserve"> Comprensivo Ex S.M. </w:t>
      </w:r>
      <w:r>
        <w:rPr>
          <w:rFonts w:ascii="Arial" w:hAnsi="Arial" w:hint="default"/>
          <w:spacing w:val="-1"/>
          <w:sz w:val="24"/>
          <w:szCs w:val="24"/>
          <w:rtl w:val="0"/>
          <w:lang w:val="it-IT"/>
        </w:rPr>
        <w:t>“</w:t>
      </w:r>
      <w:r>
        <w:rPr>
          <w:rFonts w:ascii="Arial" w:hAnsi="Arial"/>
          <w:spacing w:val="-1"/>
          <w:sz w:val="24"/>
          <w:szCs w:val="24"/>
          <w:rtl w:val="0"/>
          <w:lang w:val="it-IT"/>
        </w:rPr>
        <w:t>Torraca</w:t>
      </w:r>
      <w:r>
        <w:rPr>
          <w:rFonts w:ascii="Arial" w:hAnsi="Arial" w:hint="default"/>
          <w:spacing w:val="-1"/>
          <w:sz w:val="24"/>
          <w:szCs w:val="24"/>
          <w:rtl w:val="0"/>
          <w:lang w:val="it-IT"/>
        </w:rPr>
        <w:t xml:space="preserve">” </w:t>
      </w:r>
    </w:p>
    <w:p>
      <w:pPr>
        <w:pStyle w:val="Corpo testo"/>
        <w:ind w:left="5788" w:firstLine="0"/>
        <w:jc w:val="right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pacing w:val="-1"/>
          <w:sz w:val="24"/>
          <w:szCs w:val="24"/>
          <w:rtl w:val="0"/>
          <w:lang w:val="it-IT"/>
        </w:rPr>
        <w:t>Matera</w:t>
      </w:r>
    </w:p>
    <w:p>
      <w:pPr>
        <w:pStyle w:val="Normale"/>
        <w:spacing w:line="200" w:lineRule="exact"/>
        <w:jc w:val="right"/>
        <w:rPr>
          <w:rFonts w:ascii="Arial" w:cs="Arial" w:hAnsi="Arial" w:eastAsia="Arial"/>
        </w:rPr>
      </w:pPr>
    </w:p>
    <w:p>
      <w:pPr>
        <w:pStyle w:val="Normale"/>
        <w:spacing w:line="200" w:lineRule="exact"/>
        <w:jc w:val="right"/>
        <w:rPr>
          <w:rFonts w:ascii="Arial" w:cs="Arial" w:hAnsi="Arial" w:eastAsia="Arial"/>
        </w:rPr>
      </w:pPr>
    </w:p>
    <w:p>
      <w:pPr>
        <w:pStyle w:val="Normale"/>
        <w:spacing w:line="200" w:lineRule="exact"/>
        <w:jc w:val="right"/>
        <w:rPr>
          <w:rFonts w:ascii="Arial" w:cs="Arial" w:hAnsi="Arial" w:eastAsia="Arial"/>
        </w:rPr>
      </w:pPr>
    </w:p>
    <w:p>
      <w:pPr>
        <w:pStyle w:val="Corpo testo"/>
        <w:jc w:val="both"/>
        <w:rPr>
          <w:rFonts w:ascii="Arial" w:cs="Arial" w:hAnsi="Arial" w:eastAsia="Arial"/>
          <w:b w:val="0"/>
          <w:bCs w:val="0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it-IT"/>
        </w:rPr>
        <w:t>O</w:t>
      </w:r>
      <w:r>
        <w:rPr>
          <w:rFonts w:ascii="Arial" w:hAnsi="Arial"/>
          <w:spacing w:val="-2"/>
          <w:sz w:val="24"/>
          <w:szCs w:val="24"/>
          <w:rtl w:val="0"/>
          <w:lang w:val="it-IT"/>
        </w:rPr>
        <w:t>gg</w:t>
      </w:r>
      <w:r>
        <w:rPr>
          <w:rFonts w:ascii="Arial" w:hAnsi="Arial"/>
          <w:sz w:val="24"/>
          <w:szCs w:val="24"/>
          <w:rtl w:val="0"/>
          <w:lang w:val="it-IT"/>
        </w:rPr>
        <w:t>et</w:t>
      </w:r>
      <w:r>
        <w:rPr>
          <w:rFonts w:ascii="Arial" w:hAnsi="Arial"/>
          <w:spacing w:val="-2"/>
          <w:sz w:val="24"/>
          <w:szCs w:val="24"/>
          <w:rtl w:val="0"/>
          <w:lang w:val="it-IT"/>
        </w:rPr>
        <w:t>t</w:t>
      </w:r>
      <w:r>
        <w:rPr>
          <w:rFonts w:ascii="Arial" w:hAnsi="Arial"/>
          <w:sz w:val="24"/>
          <w:szCs w:val="24"/>
          <w:rtl w:val="0"/>
          <w:lang w:val="it-IT"/>
        </w:rPr>
        <w:t>o:</w:t>
      </w:r>
      <w:r>
        <w:rPr>
          <w:rFonts w:ascii="Arial" w:hAnsi="Arial"/>
          <w:spacing w:val="-2"/>
          <w:sz w:val="24"/>
          <w:szCs w:val="24"/>
          <w:rtl w:val="0"/>
          <w:lang w:val="it-IT"/>
        </w:rPr>
        <w:t xml:space="preserve"> </w:t>
      </w:r>
      <w:r>
        <w:rPr>
          <w:rFonts w:ascii="Arial" w:hAnsi="Arial"/>
          <w:b w:val="0"/>
          <w:bCs w:val="0"/>
          <w:spacing w:val="-2"/>
          <w:sz w:val="24"/>
          <w:szCs w:val="24"/>
          <w:rtl w:val="0"/>
          <w:lang w:val="it-IT"/>
        </w:rPr>
        <w:t>Istanza accesso a</w:t>
      </w:r>
      <w:r>
        <w:rPr>
          <w:rFonts w:ascii="Arial" w:hAnsi="Arial"/>
          <w:b w:val="0"/>
          <w:bCs w:val="0"/>
          <w:sz w:val="24"/>
          <w:szCs w:val="24"/>
          <w:rtl w:val="0"/>
          <w:lang w:val="it-IT"/>
        </w:rPr>
        <w:t xml:space="preserve">l fondo per la valorizzazione del merito del personale docente </w:t>
      </w:r>
    </w:p>
    <w:p>
      <w:pPr>
        <w:pStyle w:val="Corpo testo"/>
        <w:jc w:val="both"/>
        <w:rPr>
          <w:rFonts w:ascii="Arial" w:cs="Arial" w:hAnsi="Arial" w:eastAsia="Arial"/>
          <w:b w:val="0"/>
          <w:bCs w:val="0"/>
          <w:sz w:val="24"/>
          <w:szCs w:val="24"/>
        </w:rPr>
      </w:pPr>
    </w:p>
    <w:p>
      <w:pPr>
        <w:pStyle w:val="Normale"/>
        <w:jc w:val="both"/>
        <w:rPr>
          <w:rFonts w:ascii="Arial" w:cs="Arial" w:hAnsi="Arial" w:eastAsia="Arial"/>
        </w:rPr>
      </w:pPr>
    </w:p>
    <w:p>
      <w:pPr>
        <w:pStyle w:val="Corpo testo"/>
        <w:tabs>
          <w:tab w:val="left" w:pos="5190"/>
          <w:tab w:val="left" w:pos="8609"/>
        </w:tabs>
        <w:jc w:val="both"/>
        <w:rPr>
          <w:rFonts w:ascii="Arial" w:cs="Arial" w:hAnsi="Arial" w:eastAsia="Arial"/>
          <w:b w:val="0"/>
          <w:bCs w:val="0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  <w:rtl w:val="0"/>
          <w:lang w:val="it-IT"/>
        </w:rPr>
        <w:t>I</w:t>
      </w:r>
      <w:r>
        <w:rPr>
          <w:rFonts w:ascii="Arial" w:hAnsi="Arial"/>
          <w:b w:val="0"/>
          <w:bCs w:val="0"/>
          <w:spacing w:val="-1"/>
          <w:sz w:val="24"/>
          <w:szCs w:val="24"/>
          <w:rtl w:val="0"/>
          <w:lang w:val="it-IT"/>
        </w:rPr>
        <w:t>l</w:t>
      </w:r>
      <w:r>
        <w:rPr>
          <w:rFonts w:ascii="Arial" w:hAnsi="Arial"/>
          <w:b w:val="0"/>
          <w:bCs w:val="0"/>
          <w:sz w:val="24"/>
          <w:szCs w:val="24"/>
          <w:rtl w:val="0"/>
          <w:lang w:val="it-IT"/>
        </w:rPr>
        <w:t>/</w:t>
      </w:r>
      <w:r>
        <w:rPr>
          <w:rFonts w:ascii="Arial" w:hAnsi="Arial"/>
          <w:b w:val="0"/>
          <w:bCs w:val="0"/>
          <w:spacing w:val="-3"/>
          <w:sz w:val="24"/>
          <w:szCs w:val="24"/>
          <w:rtl w:val="0"/>
          <w:lang w:val="it-IT"/>
        </w:rPr>
        <w:t>l</w:t>
      </w:r>
      <w:r>
        <w:rPr>
          <w:rFonts w:ascii="Arial" w:hAnsi="Arial"/>
          <w:b w:val="0"/>
          <w:bCs w:val="0"/>
          <w:sz w:val="24"/>
          <w:szCs w:val="24"/>
          <w:rtl w:val="0"/>
          <w:lang w:val="it-IT"/>
        </w:rPr>
        <w:t>a</w:t>
      </w:r>
      <w:r>
        <w:rPr>
          <w:rFonts w:ascii="Arial" w:hAnsi="Arial"/>
          <w:b w:val="0"/>
          <w:bCs w:val="0"/>
          <w:spacing w:val="-4"/>
          <w:sz w:val="24"/>
          <w:szCs w:val="24"/>
          <w:rtl w:val="0"/>
          <w:lang w:val="it-IT"/>
        </w:rPr>
        <w:t xml:space="preserve"> </w:t>
      </w:r>
      <w:r>
        <w:rPr>
          <w:rFonts w:ascii="Arial" w:hAnsi="Arial"/>
          <w:b w:val="0"/>
          <w:bCs w:val="0"/>
          <w:sz w:val="24"/>
          <w:szCs w:val="24"/>
          <w:rtl w:val="0"/>
          <w:lang w:val="it-IT"/>
        </w:rPr>
        <w:t>s</w:t>
      </w:r>
      <w:r>
        <w:rPr>
          <w:rFonts w:ascii="Arial" w:hAnsi="Arial"/>
          <w:b w:val="0"/>
          <w:bCs w:val="0"/>
          <w:spacing w:val="-2"/>
          <w:sz w:val="24"/>
          <w:szCs w:val="24"/>
          <w:rtl w:val="0"/>
          <w:lang w:val="it-IT"/>
        </w:rPr>
        <w:t>o</w:t>
      </w:r>
      <w:r>
        <w:rPr>
          <w:rFonts w:ascii="Arial" w:hAnsi="Arial"/>
          <w:b w:val="0"/>
          <w:bCs w:val="0"/>
          <w:sz w:val="24"/>
          <w:szCs w:val="24"/>
          <w:rtl w:val="0"/>
          <w:lang w:val="it-IT"/>
        </w:rPr>
        <w:t>ttosc</w:t>
      </w:r>
      <w:r>
        <w:rPr>
          <w:rFonts w:ascii="Arial" w:hAnsi="Arial"/>
          <w:b w:val="0"/>
          <w:bCs w:val="0"/>
          <w:spacing w:val="-1"/>
          <w:sz w:val="24"/>
          <w:szCs w:val="24"/>
          <w:rtl w:val="0"/>
          <w:lang w:val="it-IT"/>
        </w:rPr>
        <w:t>ri</w:t>
      </w:r>
      <w:r>
        <w:rPr>
          <w:rFonts w:ascii="Arial" w:hAnsi="Arial"/>
          <w:b w:val="0"/>
          <w:bCs w:val="0"/>
          <w:sz w:val="24"/>
          <w:szCs w:val="24"/>
          <w:rtl w:val="0"/>
          <w:lang w:val="it-IT"/>
        </w:rPr>
        <w:t>t</w:t>
      </w:r>
      <w:r>
        <w:rPr>
          <w:rFonts w:ascii="Arial" w:hAnsi="Arial"/>
          <w:b w:val="0"/>
          <w:bCs w:val="0"/>
          <w:spacing w:val="-2"/>
          <w:sz w:val="24"/>
          <w:szCs w:val="24"/>
          <w:rtl w:val="0"/>
          <w:lang w:val="it-IT"/>
        </w:rPr>
        <w:t>t</w:t>
      </w:r>
      <w:r>
        <w:rPr>
          <w:rFonts w:ascii="Arial" w:hAnsi="Arial"/>
          <w:b w:val="0"/>
          <w:bCs w:val="0"/>
          <w:sz w:val="24"/>
          <w:szCs w:val="24"/>
          <w:rtl w:val="0"/>
          <w:lang w:val="it-IT"/>
        </w:rPr>
        <w:t>o/</w:t>
      </w:r>
      <w:r>
        <w:rPr>
          <w:rFonts w:ascii="Arial" w:hAnsi="Arial"/>
          <w:b w:val="0"/>
          <w:bCs w:val="0"/>
          <w:spacing w:val="-2"/>
          <w:sz w:val="24"/>
          <w:szCs w:val="24"/>
          <w:rtl w:val="0"/>
          <w:lang w:val="it-IT"/>
        </w:rPr>
        <w:t>a</w:t>
      </w:r>
      <w:r>
        <w:rPr>
          <w:rFonts w:ascii="Arial" w:hAnsi="Arial"/>
          <w:b w:val="0"/>
          <w:bCs w:val="0"/>
          <w:sz w:val="24"/>
          <w:szCs w:val="24"/>
          <w:u w:val="single"/>
          <w:rtl w:val="0"/>
          <w:lang w:val="it-IT"/>
        </w:rPr>
        <w:t xml:space="preserve"> </w:t>
        <w:tab/>
        <w:tab/>
      </w:r>
      <w:r>
        <w:rPr>
          <w:rFonts w:ascii="Arial" w:hAnsi="Arial"/>
          <w:b w:val="0"/>
          <w:bCs w:val="0"/>
          <w:sz w:val="24"/>
          <w:szCs w:val="24"/>
          <w:rtl w:val="0"/>
          <w:lang w:val="it-IT"/>
        </w:rPr>
        <w:t>_________</w:t>
      </w:r>
    </w:p>
    <w:p>
      <w:pPr>
        <w:pStyle w:val="Normale"/>
        <w:jc w:val="both"/>
        <w:rPr>
          <w:rFonts w:ascii="Arial" w:cs="Arial" w:hAnsi="Arial" w:eastAsia="Arial"/>
        </w:rPr>
      </w:pPr>
    </w:p>
    <w:p>
      <w:pPr>
        <w:pStyle w:val="Normale"/>
        <w:tabs>
          <w:tab w:val="left" w:pos="3993"/>
          <w:tab w:val="left" w:pos="6192"/>
        </w:tabs>
        <w:ind w:right="109"/>
        <w:jc w:val="both"/>
        <w:rPr>
          <w:rFonts w:ascii="Arial" w:cs="Arial" w:hAnsi="Arial" w:eastAsia="Arial"/>
        </w:rPr>
      </w:pPr>
      <w:r>
        <w:rPr>
          <w:rFonts w:ascii="Arial" w:hAnsi="Arial"/>
          <w:spacing w:val="0"/>
          <w:rtl w:val="0"/>
          <w:lang w:val="it-IT"/>
        </w:rPr>
        <w:t>n</w:t>
      </w:r>
      <w:r>
        <w:rPr>
          <w:rFonts w:ascii="Arial" w:hAnsi="Arial"/>
          <w:rtl w:val="0"/>
          <w:lang w:val="it-IT"/>
        </w:rPr>
        <w:t>a</w:t>
      </w:r>
      <w:r>
        <w:rPr>
          <w:rFonts w:ascii="Arial" w:hAnsi="Arial"/>
          <w:spacing w:val="0"/>
          <w:rtl w:val="0"/>
          <w:lang w:val="it-IT"/>
        </w:rPr>
        <w:t>t</w:t>
      </w:r>
      <w:r>
        <w:rPr>
          <w:rFonts w:ascii="Arial" w:hAnsi="Arial"/>
          <w:rtl w:val="0"/>
          <w:lang w:val="it-IT"/>
        </w:rPr>
        <w:t>o/a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a</w:t>
      </w:r>
      <w:r>
        <w:rPr>
          <w:rFonts w:ascii="Arial" w:cs="Arial" w:hAnsi="Arial" w:eastAsia="Arial"/>
          <w:u w:val="single"/>
        </w:rPr>
        <w:tab/>
      </w:r>
      <w:r>
        <w:rPr>
          <w:rFonts w:ascii="Arial" w:hAnsi="Arial"/>
          <w:spacing w:val="0"/>
          <w:rtl w:val="0"/>
          <w:lang w:val="it-IT"/>
        </w:rPr>
        <w:t>il</w:t>
      </w:r>
      <w:r>
        <w:rPr>
          <w:rFonts w:ascii="Arial" w:cs="Arial" w:hAnsi="Arial" w:eastAsia="Arial"/>
          <w:spacing w:val="0"/>
          <w:u w:val="single"/>
        </w:rPr>
        <w:tab/>
      </w:r>
      <w:r>
        <w:rPr>
          <w:rFonts w:ascii="Arial" w:hAnsi="Arial"/>
          <w:rtl w:val="0"/>
          <w:lang w:val="it-IT"/>
        </w:rPr>
        <w:t>,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spacing w:val="0"/>
          <w:rtl w:val="0"/>
          <w:lang w:val="it-IT"/>
        </w:rPr>
        <w:t>i</w:t>
      </w:r>
      <w:r>
        <w:rPr>
          <w:rFonts w:ascii="Arial" w:hAnsi="Arial"/>
          <w:rtl w:val="0"/>
          <w:lang w:val="it-IT"/>
        </w:rPr>
        <w:t>n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se</w:t>
      </w:r>
      <w:r>
        <w:rPr>
          <w:rFonts w:ascii="Arial" w:hAnsi="Arial"/>
          <w:spacing w:val="0"/>
          <w:rtl w:val="0"/>
          <w:lang w:val="it-IT"/>
        </w:rPr>
        <w:t>r</w:t>
      </w:r>
      <w:r>
        <w:rPr>
          <w:rFonts w:ascii="Arial" w:hAnsi="Arial"/>
          <w:rtl w:val="0"/>
          <w:lang w:val="it-IT"/>
        </w:rPr>
        <w:t>v</w:t>
      </w:r>
      <w:r>
        <w:rPr>
          <w:rFonts w:ascii="Arial" w:hAnsi="Arial"/>
          <w:spacing w:val="0"/>
          <w:rtl w:val="0"/>
          <w:lang w:val="it-IT"/>
        </w:rPr>
        <w:t>i</w:t>
      </w:r>
      <w:r>
        <w:rPr>
          <w:rFonts w:ascii="Arial" w:hAnsi="Arial"/>
          <w:rtl w:val="0"/>
          <w:lang w:val="it-IT"/>
        </w:rPr>
        <w:t>z</w:t>
      </w:r>
      <w:r>
        <w:rPr>
          <w:rFonts w:ascii="Arial" w:hAnsi="Arial"/>
          <w:spacing w:val="0"/>
          <w:rtl w:val="0"/>
          <w:lang w:val="it-IT"/>
        </w:rPr>
        <w:t>i</w:t>
      </w:r>
      <w:r>
        <w:rPr>
          <w:rFonts w:ascii="Arial" w:hAnsi="Arial"/>
          <w:rtl w:val="0"/>
          <w:lang w:val="it-IT"/>
        </w:rPr>
        <w:t>o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p</w:t>
      </w:r>
      <w:r>
        <w:rPr>
          <w:rFonts w:ascii="Arial" w:hAnsi="Arial"/>
          <w:spacing w:val="0"/>
          <w:rtl w:val="0"/>
          <w:lang w:val="it-IT"/>
        </w:rPr>
        <w:t>r</w:t>
      </w:r>
      <w:r>
        <w:rPr>
          <w:rFonts w:ascii="Arial" w:hAnsi="Arial"/>
          <w:rtl w:val="0"/>
          <w:lang w:val="it-IT"/>
        </w:rPr>
        <w:t>esso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spacing w:val="0"/>
          <w:rtl w:val="0"/>
          <w:lang w:val="it-IT"/>
        </w:rPr>
        <w:t>c</w:t>
      </w:r>
      <w:r>
        <w:rPr>
          <w:rFonts w:ascii="Arial" w:hAnsi="Arial"/>
          <w:rtl w:val="0"/>
          <w:lang w:val="it-IT"/>
        </w:rPr>
        <w:t>o</w:t>
      </w:r>
      <w:r>
        <w:rPr>
          <w:rFonts w:ascii="Arial" w:hAnsi="Arial"/>
          <w:spacing w:val="0"/>
          <w:rtl w:val="0"/>
          <w:lang w:val="it-IT"/>
        </w:rPr>
        <w:t>d</w:t>
      </w:r>
      <w:r>
        <w:rPr>
          <w:rFonts w:ascii="Arial" w:hAnsi="Arial"/>
          <w:rtl w:val="0"/>
          <w:lang w:val="it-IT"/>
        </w:rPr>
        <w:t>esto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Ist</w:t>
      </w:r>
      <w:r>
        <w:rPr>
          <w:rFonts w:ascii="Arial" w:hAnsi="Arial"/>
          <w:spacing w:val="0"/>
          <w:rtl w:val="0"/>
          <w:lang w:val="it-IT"/>
        </w:rPr>
        <w:t>i</w:t>
      </w:r>
      <w:r>
        <w:rPr>
          <w:rFonts w:ascii="Arial" w:hAnsi="Arial"/>
          <w:spacing w:val="0"/>
          <w:rtl w:val="0"/>
          <w:lang w:val="it-IT"/>
        </w:rPr>
        <w:t>t</w:t>
      </w:r>
      <w:r>
        <w:rPr>
          <w:rFonts w:ascii="Arial" w:hAnsi="Arial"/>
          <w:rtl w:val="0"/>
          <w:lang w:val="it-IT"/>
        </w:rPr>
        <w:t>uto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spacing w:val="0"/>
          <w:rtl w:val="0"/>
          <w:lang w:val="it-IT"/>
        </w:rPr>
        <w:t>i</w:t>
      </w:r>
      <w:r>
        <w:rPr>
          <w:rFonts w:ascii="Arial" w:hAnsi="Arial"/>
          <w:rtl w:val="0"/>
          <w:lang w:val="it-IT"/>
        </w:rPr>
        <w:t xml:space="preserve">n </w:t>
      </w:r>
      <w:r>
        <w:rPr>
          <w:rFonts w:ascii="Arial" w:hAnsi="Arial"/>
          <w:spacing w:val="0"/>
          <w:rtl w:val="0"/>
          <w:lang w:val="it-IT"/>
        </w:rPr>
        <w:t>q</w:t>
      </w:r>
      <w:r>
        <w:rPr>
          <w:rFonts w:ascii="Arial" w:hAnsi="Arial"/>
          <w:rtl w:val="0"/>
          <w:lang w:val="it-IT"/>
        </w:rPr>
        <w:t>ua</w:t>
      </w:r>
      <w:r>
        <w:rPr>
          <w:rFonts w:ascii="Arial" w:hAnsi="Arial"/>
          <w:spacing w:val="0"/>
          <w:rtl w:val="0"/>
          <w:lang w:val="it-IT"/>
        </w:rPr>
        <w:t>li</w:t>
      </w:r>
      <w:r>
        <w:rPr>
          <w:rFonts w:ascii="Arial" w:hAnsi="Arial"/>
          <w:spacing w:val="0"/>
          <w:rtl w:val="0"/>
          <w:lang w:val="it-IT"/>
        </w:rPr>
        <w:t>t</w:t>
      </w:r>
      <w:r>
        <w:rPr>
          <w:rFonts w:ascii="Arial" w:hAnsi="Arial" w:hint="default"/>
          <w:rtl w:val="0"/>
          <w:lang w:val="it-IT"/>
        </w:rPr>
        <w:t>à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di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rtl w:val="0"/>
          <w:lang w:val="it-IT"/>
        </w:rPr>
        <w:t xml:space="preserve">docente, </w:t>
      </w:r>
      <w:r>
        <w:rPr>
          <w:rFonts w:ascii="Arial" w:hAnsi="Arial"/>
          <w:rtl w:val="0"/>
          <w:lang w:val="it-IT"/>
        </w:rPr>
        <w:t>produce istanza di partecipazione alla valorizzazione dei docenti e all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accesso al fondo di cui all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 xml:space="preserve">art. 1, commi 126, 127, 128 della L.107/2015. </w:t>
      </w:r>
    </w:p>
    <w:p>
      <w:pPr>
        <w:pStyle w:val="Normale"/>
        <w:tabs>
          <w:tab w:val="left" w:pos="3993"/>
          <w:tab w:val="left" w:pos="6192"/>
        </w:tabs>
        <w:ind w:left="116" w:right="109" w:firstLine="0"/>
        <w:jc w:val="both"/>
        <w:rPr>
          <w:rFonts w:ascii="Arial" w:cs="Arial" w:hAnsi="Arial" w:eastAsia="Arial"/>
        </w:rPr>
      </w:pPr>
    </w:p>
    <w:p>
      <w:pPr>
        <w:pStyle w:val="Normale"/>
        <w:tabs>
          <w:tab w:val="left" w:pos="3993"/>
          <w:tab w:val="left" w:pos="6192"/>
        </w:tabs>
        <w:ind w:left="116" w:right="109" w:firstLine="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 xml:space="preserve">A tal fine </w:t>
      </w:r>
      <w:r>
        <w:rPr>
          <w:rFonts w:ascii="Arial" w:hAnsi="Arial"/>
          <w:spacing w:val="0"/>
          <w:rtl w:val="0"/>
          <w:lang w:val="it-IT"/>
        </w:rPr>
        <w:t>D</w:t>
      </w:r>
      <w:r>
        <w:rPr>
          <w:rFonts w:ascii="Arial" w:hAnsi="Arial"/>
          <w:rtl w:val="0"/>
          <w:lang w:val="it-IT"/>
        </w:rPr>
        <w:t>I</w:t>
      </w:r>
      <w:r>
        <w:rPr>
          <w:rFonts w:ascii="Arial" w:hAnsi="Arial"/>
          <w:spacing w:val="0"/>
          <w:rtl w:val="0"/>
          <w:lang w:val="it-IT"/>
        </w:rPr>
        <w:t>CH</w:t>
      </w:r>
      <w:r>
        <w:rPr>
          <w:rFonts w:ascii="Arial" w:hAnsi="Arial"/>
          <w:rtl w:val="0"/>
          <w:lang w:val="it-IT"/>
        </w:rPr>
        <w:t>IA</w:t>
      </w:r>
      <w:r>
        <w:rPr>
          <w:rFonts w:ascii="Arial" w:hAnsi="Arial"/>
          <w:spacing w:val="0"/>
          <w:rtl w:val="0"/>
          <w:lang w:val="it-IT"/>
        </w:rPr>
        <w:t>R</w:t>
      </w:r>
      <w:r>
        <w:rPr>
          <w:rFonts w:ascii="Arial" w:hAnsi="Arial"/>
          <w:rtl w:val="0"/>
          <w:lang w:val="it-IT"/>
        </w:rPr>
        <w:t xml:space="preserve">A </w:t>
      </w:r>
      <w:r>
        <w:rPr>
          <w:rFonts w:ascii="Arial" w:hAnsi="Arial"/>
          <w:spacing w:val="0"/>
          <w:rtl w:val="0"/>
          <w:lang w:val="it-IT"/>
        </w:rPr>
        <w:t>s</w:t>
      </w:r>
      <w:r>
        <w:rPr>
          <w:rFonts w:ascii="Arial" w:hAnsi="Arial"/>
          <w:rtl w:val="0"/>
          <w:lang w:val="it-IT"/>
        </w:rPr>
        <w:t>ot</w:t>
      </w:r>
      <w:r>
        <w:rPr>
          <w:rFonts w:ascii="Arial" w:hAnsi="Arial"/>
          <w:spacing w:val="0"/>
          <w:rtl w:val="0"/>
          <w:lang w:val="it-IT"/>
        </w:rPr>
        <w:t>t</w:t>
      </w:r>
      <w:r>
        <w:rPr>
          <w:rFonts w:ascii="Arial" w:hAnsi="Arial"/>
          <w:rtl w:val="0"/>
          <w:lang w:val="it-IT"/>
        </w:rPr>
        <w:t>o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spacing w:val="0"/>
          <w:rtl w:val="0"/>
          <w:lang w:val="it-IT"/>
        </w:rPr>
        <w:t>l</w:t>
      </w:r>
      <w:r>
        <w:rPr>
          <w:rFonts w:ascii="Arial" w:hAnsi="Arial"/>
          <w:rtl w:val="0"/>
          <w:lang w:val="it-IT"/>
        </w:rPr>
        <w:t>a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p</w:t>
      </w:r>
      <w:r>
        <w:rPr>
          <w:rFonts w:ascii="Arial" w:hAnsi="Arial"/>
          <w:spacing w:val="0"/>
          <w:rtl w:val="0"/>
          <w:lang w:val="it-IT"/>
        </w:rPr>
        <w:t>r</w:t>
      </w:r>
      <w:r>
        <w:rPr>
          <w:rFonts w:ascii="Arial" w:hAnsi="Arial"/>
          <w:rtl w:val="0"/>
          <w:lang w:val="it-IT"/>
        </w:rPr>
        <w:t>op</w:t>
      </w:r>
      <w:r>
        <w:rPr>
          <w:rFonts w:ascii="Arial" w:hAnsi="Arial"/>
          <w:spacing w:val="0"/>
          <w:rtl w:val="0"/>
          <w:lang w:val="it-IT"/>
        </w:rPr>
        <w:t>ri</w:t>
      </w:r>
      <w:r>
        <w:rPr>
          <w:rFonts w:ascii="Arial" w:hAnsi="Arial"/>
          <w:rtl w:val="0"/>
          <w:lang w:val="it-IT"/>
        </w:rPr>
        <w:t>a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pe</w:t>
      </w:r>
      <w:r>
        <w:rPr>
          <w:rFonts w:ascii="Arial" w:hAnsi="Arial"/>
          <w:spacing w:val="0"/>
          <w:rtl w:val="0"/>
          <w:lang w:val="it-IT"/>
        </w:rPr>
        <w:t>r</w:t>
      </w:r>
      <w:r>
        <w:rPr>
          <w:rFonts w:ascii="Arial" w:hAnsi="Arial"/>
          <w:spacing w:val="0"/>
          <w:rtl w:val="0"/>
          <w:lang w:val="it-IT"/>
        </w:rPr>
        <w:t>s</w:t>
      </w:r>
      <w:r>
        <w:rPr>
          <w:rFonts w:ascii="Arial" w:hAnsi="Arial"/>
          <w:rtl w:val="0"/>
          <w:lang w:val="it-IT"/>
        </w:rPr>
        <w:t>ona</w:t>
      </w:r>
      <w:r>
        <w:rPr>
          <w:rFonts w:ascii="Arial" w:hAnsi="Arial"/>
          <w:spacing w:val="0"/>
          <w:rtl w:val="0"/>
          <w:lang w:val="it-IT"/>
        </w:rPr>
        <w:t>l</w:t>
      </w:r>
      <w:r>
        <w:rPr>
          <w:rFonts w:ascii="Arial" w:hAnsi="Arial"/>
          <w:rtl w:val="0"/>
          <w:lang w:val="it-IT"/>
        </w:rPr>
        <w:t>e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spacing w:val="0"/>
          <w:rtl w:val="0"/>
          <w:lang w:val="it-IT"/>
        </w:rPr>
        <w:t>r</w:t>
      </w:r>
      <w:r>
        <w:rPr>
          <w:rFonts w:ascii="Arial" w:hAnsi="Arial"/>
          <w:rtl w:val="0"/>
          <w:lang w:val="it-IT"/>
        </w:rPr>
        <w:t>e</w:t>
      </w:r>
      <w:r>
        <w:rPr>
          <w:rFonts w:ascii="Arial" w:hAnsi="Arial"/>
          <w:spacing w:val="0"/>
          <w:rtl w:val="0"/>
          <w:lang w:val="it-IT"/>
        </w:rPr>
        <w:t>s</w:t>
      </w:r>
      <w:r>
        <w:rPr>
          <w:rFonts w:ascii="Arial" w:hAnsi="Arial"/>
          <w:rtl w:val="0"/>
          <w:lang w:val="it-IT"/>
        </w:rPr>
        <w:t>p</w:t>
      </w:r>
      <w:r>
        <w:rPr>
          <w:rFonts w:ascii="Arial" w:hAnsi="Arial"/>
          <w:spacing w:val="0"/>
          <w:rtl w:val="0"/>
          <w:lang w:val="it-IT"/>
        </w:rPr>
        <w:t>o</w:t>
      </w:r>
      <w:r>
        <w:rPr>
          <w:rFonts w:ascii="Arial" w:hAnsi="Arial"/>
          <w:rtl w:val="0"/>
          <w:lang w:val="it-IT"/>
        </w:rPr>
        <w:t>ns</w:t>
      </w:r>
      <w:r>
        <w:rPr>
          <w:rFonts w:ascii="Arial" w:hAnsi="Arial"/>
          <w:spacing w:val="0"/>
          <w:rtl w:val="0"/>
          <w:lang w:val="it-IT"/>
        </w:rPr>
        <w:t>a</w:t>
      </w:r>
      <w:r>
        <w:rPr>
          <w:rFonts w:ascii="Arial" w:hAnsi="Arial"/>
          <w:rtl w:val="0"/>
          <w:lang w:val="it-IT"/>
        </w:rPr>
        <w:t>b</w:t>
      </w:r>
      <w:r>
        <w:rPr>
          <w:rFonts w:ascii="Arial" w:hAnsi="Arial"/>
          <w:spacing w:val="0"/>
          <w:rtl w:val="0"/>
          <w:lang w:val="it-IT"/>
        </w:rPr>
        <w:t>i</w:t>
      </w:r>
      <w:r>
        <w:rPr>
          <w:rFonts w:ascii="Arial" w:hAnsi="Arial"/>
          <w:spacing w:val="0"/>
          <w:rtl w:val="0"/>
          <w:lang w:val="it-IT"/>
        </w:rPr>
        <w:t>l</w:t>
      </w:r>
      <w:r>
        <w:rPr>
          <w:rFonts w:ascii="Arial" w:hAnsi="Arial"/>
          <w:spacing w:val="0"/>
          <w:rtl w:val="0"/>
          <w:lang w:val="it-IT"/>
        </w:rPr>
        <w:t>i</w:t>
      </w:r>
      <w:r>
        <w:rPr>
          <w:rFonts w:ascii="Arial" w:hAnsi="Arial"/>
          <w:rtl w:val="0"/>
          <w:lang w:val="it-IT"/>
        </w:rPr>
        <w:t>t</w:t>
      </w:r>
      <w:r>
        <w:rPr>
          <w:rFonts w:ascii="Arial" w:hAnsi="Arial" w:hint="default"/>
          <w:rtl w:val="0"/>
          <w:lang w:val="it-IT"/>
        </w:rPr>
        <w:t>à</w:t>
      </w:r>
      <w:r>
        <w:rPr>
          <w:rFonts w:ascii="Arial" w:hAnsi="Arial"/>
          <w:rtl w:val="0"/>
          <w:lang w:val="it-IT"/>
        </w:rPr>
        <w:t>,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ai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spacing w:val="0"/>
          <w:rtl w:val="0"/>
          <w:lang w:val="it-IT"/>
        </w:rPr>
        <w:t>s</w:t>
      </w:r>
      <w:r>
        <w:rPr>
          <w:rFonts w:ascii="Arial" w:hAnsi="Arial"/>
          <w:rtl w:val="0"/>
          <w:lang w:val="it-IT"/>
        </w:rPr>
        <w:t>ensi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spacing w:val="0"/>
          <w:rtl w:val="0"/>
          <w:lang w:val="it-IT"/>
        </w:rPr>
        <w:t>d</w:t>
      </w:r>
      <w:r>
        <w:rPr>
          <w:rFonts w:ascii="Arial" w:hAnsi="Arial"/>
          <w:rtl w:val="0"/>
          <w:lang w:val="it-IT"/>
        </w:rPr>
        <w:t>e</w:t>
      </w:r>
      <w:r>
        <w:rPr>
          <w:rFonts w:ascii="Arial" w:hAnsi="Arial"/>
          <w:spacing w:val="0"/>
          <w:rtl w:val="0"/>
          <w:lang w:val="it-IT"/>
        </w:rPr>
        <w:t>ll</w:t>
      </w:r>
      <w:r>
        <w:rPr>
          <w:rFonts w:ascii="Arial" w:hAnsi="Arial" w:hint="default"/>
          <w:spacing w:val="0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</w:t>
      </w:r>
      <w:r>
        <w:rPr>
          <w:rFonts w:ascii="Arial" w:hAnsi="Arial"/>
          <w:spacing w:val="0"/>
          <w:rtl w:val="0"/>
          <w:lang w:val="it-IT"/>
        </w:rPr>
        <w:t>r</w:t>
      </w:r>
      <w:r>
        <w:rPr>
          <w:rFonts w:ascii="Arial" w:hAnsi="Arial"/>
          <w:rtl w:val="0"/>
          <w:lang w:val="it-IT"/>
        </w:rPr>
        <w:t>t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76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spacing w:val="0"/>
          <w:rtl w:val="0"/>
          <w:lang w:val="it-IT"/>
        </w:rPr>
        <w:t>d</w:t>
      </w:r>
      <w:r>
        <w:rPr>
          <w:rFonts w:ascii="Arial" w:hAnsi="Arial"/>
          <w:rtl w:val="0"/>
          <w:lang w:val="it-IT"/>
        </w:rPr>
        <w:t>el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spacing w:val="0"/>
          <w:rtl w:val="0"/>
          <w:lang w:val="it-IT"/>
        </w:rPr>
        <w:t>D</w:t>
      </w:r>
      <w:r>
        <w:rPr>
          <w:rFonts w:ascii="Arial" w:hAnsi="Arial"/>
          <w:rtl w:val="0"/>
          <w:lang w:val="it-IT"/>
        </w:rPr>
        <w:t>PR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spacing w:val="0"/>
          <w:rtl w:val="0"/>
          <w:lang w:val="it-IT"/>
        </w:rPr>
        <w:t>4</w:t>
      </w:r>
      <w:r>
        <w:rPr>
          <w:rFonts w:ascii="Arial" w:hAnsi="Arial"/>
          <w:rtl w:val="0"/>
          <w:lang w:val="it-IT"/>
        </w:rPr>
        <w:t>4</w:t>
      </w:r>
      <w:r>
        <w:rPr>
          <w:rFonts w:ascii="Arial" w:hAnsi="Arial"/>
          <w:spacing w:val="0"/>
          <w:rtl w:val="0"/>
          <w:lang w:val="it-IT"/>
        </w:rPr>
        <w:t>5</w:t>
      </w:r>
      <w:r>
        <w:rPr>
          <w:rFonts w:ascii="Arial" w:hAnsi="Arial"/>
          <w:rtl w:val="0"/>
          <w:lang w:val="it-IT"/>
        </w:rPr>
        <w:t>/2</w:t>
      </w:r>
      <w:r>
        <w:rPr>
          <w:rFonts w:ascii="Arial" w:hAnsi="Arial"/>
          <w:spacing w:val="0"/>
          <w:rtl w:val="0"/>
          <w:lang w:val="it-IT"/>
        </w:rPr>
        <w:t>0</w:t>
      </w:r>
      <w:r>
        <w:rPr>
          <w:rFonts w:ascii="Arial" w:hAnsi="Arial"/>
          <w:rtl w:val="0"/>
          <w:lang w:val="it-IT"/>
        </w:rPr>
        <w:t>00, di essere in possesso dei  seguenti requisiti di accesso:</w:t>
      </w:r>
    </w:p>
    <w:p>
      <w:pPr>
        <w:pStyle w:val="Normale"/>
        <w:suppressAutoHyphens w:val="0"/>
        <w:jc w:val="both"/>
        <w:rPr>
          <w:rFonts w:ascii="Arial" w:cs="Arial" w:hAnsi="Arial" w:eastAsia="Arial"/>
          <w:b w:val="1"/>
          <w:bCs w:val="1"/>
        </w:rPr>
      </w:pPr>
    </w:p>
    <w:p>
      <w:pPr>
        <w:pStyle w:val="Normale"/>
        <w:suppressAutoHyphens w:val="0"/>
        <w:ind w:left="709" w:firstLine="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1. Nessuna lettera di contestazione nel corrente anno scolastico</w:t>
      </w:r>
    </w:p>
    <w:p>
      <w:pPr>
        <w:pStyle w:val="Normale"/>
        <w:suppressAutoHyphens w:val="0"/>
        <w:ind w:left="709" w:firstLine="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 xml:space="preserve">2. Svolgimento effettivo del servizio: almeno 180 giorni nel corrente anno scolastico </w:t>
      </w:r>
    </w:p>
    <w:p>
      <w:pPr>
        <w:pStyle w:val="Normale"/>
        <w:ind w:left="709" w:firstLine="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3. Assenza non superiore al 20% nelle attivit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collegiali programmate</w:t>
      </w:r>
    </w:p>
    <w:p>
      <w:pPr>
        <w:pStyle w:val="Normale"/>
        <w:ind w:left="709" w:firstLine="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4. Comprovata documentazione di quanto dichiarato</w:t>
      </w:r>
    </w:p>
    <w:p>
      <w:pPr>
        <w:pStyle w:val="Normale"/>
        <w:suppressAutoHyphens w:val="0"/>
        <w:jc w:val="both"/>
        <w:rPr>
          <w:rFonts w:ascii="Calibri" w:cs="Calibri" w:hAnsi="Calibri" w:eastAsia="Calibri"/>
        </w:rPr>
      </w:pPr>
    </w:p>
    <w:p>
      <w:pPr>
        <w:pStyle w:val="Normale"/>
        <w:suppressAutoHyphens w:val="0"/>
        <w:jc w:val="both"/>
        <w:rPr>
          <w:rFonts w:ascii="Calibri" w:cs="Calibri" w:hAnsi="Calibri" w:eastAsia="Calibri"/>
        </w:rPr>
      </w:pPr>
    </w:p>
    <w:p>
      <w:pPr>
        <w:pStyle w:val="Normale"/>
        <w:tabs>
          <w:tab w:val="left" w:pos="3993"/>
          <w:tab w:val="left" w:pos="6192"/>
        </w:tabs>
        <w:ind w:right="109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Nella considerazione che i criteri sono finalizzati alla valorizzazione delle dinamiche emergenti nella nostra realt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scolastica ed in linea con la mission educativa proposta nel PTOF, il sottoscritto dichiara di poter ottenere il seguente punteggio totale di punti ________/100, per le attivit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 xml:space="preserve">svolte previste nelle sottoelencate tabelle.  </w:t>
      </w:r>
    </w:p>
    <w:p>
      <w:pPr>
        <w:pStyle w:val="Normale"/>
        <w:tabs>
          <w:tab w:val="left" w:pos="3993"/>
          <w:tab w:val="left" w:pos="6192"/>
        </w:tabs>
        <w:ind w:right="109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 xml:space="preserve">Il sottoscritto </w:t>
      </w:r>
      <w:r>
        <w:rPr>
          <w:rFonts w:ascii="Arial" w:hAnsi="Arial" w:hint="default"/>
          <w:rtl w:val="0"/>
          <w:lang w:val="it-IT"/>
        </w:rPr>
        <w:t xml:space="preserve">è </w:t>
      </w:r>
      <w:r>
        <w:rPr>
          <w:rFonts w:ascii="Arial" w:hAnsi="Arial"/>
          <w:rtl w:val="0"/>
          <w:lang w:val="it-IT"/>
        </w:rPr>
        <w:t>anche consapevole che non saranno prese in considerazione voci non documentate e che le attivit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dichiarate pi</w:t>
      </w:r>
      <w:r>
        <w:rPr>
          <w:rFonts w:ascii="Arial" w:hAnsi="Arial" w:hint="default"/>
          <w:rtl w:val="0"/>
          <w:lang w:val="it-IT"/>
        </w:rPr>
        <w:t xml:space="preserve">ù </w:t>
      </w:r>
      <w:r>
        <w:rPr>
          <w:rFonts w:ascii="Arial" w:hAnsi="Arial"/>
          <w:rtl w:val="0"/>
          <w:lang w:val="it-IT"/>
        </w:rPr>
        <w:t>volte saranno valutate in una sola voce.</w:t>
      </w:r>
    </w:p>
    <w:p>
      <w:pPr>
        <w:pStyle w:val="Normale"/>
        <w:suppressAutoHyphens w:val="0"/>
        <w:jc w:val="both"/>
        <w:rPr>
          <w:rFonts w:ascii="Calibri" w:cs="Calibri" w:hAnsi="Calibri" w:eastAsia="Calibri"/>
        </w:rPr>
      </w:pPr>
    </w:p>
    <w:p>
      <w:pPr>
        <w:pStyle w:val="Normale"/>
        <w:suppressAutoHyphens w:val="0"/>
        <w:jc w:val="both"/>
        <w:rPr>
          <w:rFonts w:ascii="Calibri" w:cs="Calibri" w:hAnsi="Calibri" w:eastAsia="Calibri"/>
        </w:rPr>
      </w:pPr>
    </w:p>
    <w:p>
      <w:pPr>
        <w:pStyle w:val="Normale"/>
        <w:suppressAutoHyphens w:val="0"/>
        <w:jc w:val="both"/>
        <w:rPr>
          <w:rFonts w:ascii="Arial" w:cs="Arial" w:hAnsi="Arial" w:eastAsia="Arial"/>
          <w:u w:val="single"/>
        </w:rPr>
      </w:pPr>
      <w:r>
        <w:rPr>
          <w:rFonts w:ascii="Arial" w:hAnsi="Arial"/>
          <w:rtl w:val="0"/>
          <w:lang w:val="it-IT"/>
        </w:rPr>
        <w:t xml:space="preserve">Allega tabelle descrittive debitamente compilate, con </w:t>
      </w:r>
      <w:r>
        <w:rPr>
          <w:rFonts w:ascii="Arial" w:hAnsi="Arial"/>
          <w:u w:val="single"/>
          <w:rtl w:val="0"/>
          <w:lang w:val="it-IT"/>
        </w:rPr>
        <w:t xml:space="preserve">relativa giusta  documentazione. </w:t>
      </w:r>
    </w:p>
    <w:p>
      <w:pPr>
        <w:pStyle w:val="Normale"/>
        <w:suppressAutoHyphens w:val="0"/>
        <w:jc w:val="both"/>
        <w:rPr>
          <w:rFonts w:ascii="Calibri" w:cs="Calibri" w:hAnsi="Calibri" w:eastAsia="Calibri"/>
          <w:u w:val="single"/>
        </w:rPr>
      </w:pPr>
    </w:p>
    <w:p>
      <w:pPr>
        <w:pStyle w:val="Normale"/>
        <w:suppressAutoHyphens w:val="0"/>
        <w:jc w:val="both"/>
        <w:rPr>
          <w:rFonts w:ascii="Calibri" w:cs="Calibri" w:hAnsi="Calibri" w:eastAsia="Calibri"/>
        </w:rPr>
      </w:pPr>
    </w:p>
    <w:p>
      <w:pPr>
        <w:pStyle w:val="Normale"/>
        <w:suppressAutoHyphens w:val="0"/>
        <w:jc w:val="right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Firma Leggibile</w:t>
      </w:r>
    </w:p>
    <w:p>
      <w:pPr>
        <w:pStyle w:val="Normale"/>
        <w:suppressAutoHyphens w:val="0"/>
        <w:jc w:val="right"/>
        <w:rPr>
          <w:rFonts w:ascii="Arial" w:cs="Arial" w:hAnsi="Arial" w:eastAsia="Arial"/>
        </w:rPr>
      </w:pPr>
    </w:p>
    <w:p>
      <w:pPr>
        <w:pStyle w:val="Normale"/>
        <w:suppressAutoHyphens w:val="0"/>
        <w:jc w:val="right"/>
        <w:rPr>
          <w:rFonts w:ascii="Arial" w:cs="Arial" w:hAnsi="Arial" w:eastAsia="Arial"/>
        </w:rPr>
      </w:pPr>
    </w:p>
    <w:p>
      <w:pPr>
        <w:pStyle w:val="Normale"/>
        <w:suppressAutoHyphens w:val="0"/>
        <w:jc w:val="right"/>
      </w:pPr>
      <w:r>
        <w:rPr>
          <w:rFonts w:ascii="Calibri" w:cs="Calibri" w:hAnsi="Calibri" w:eastAsia="Calibri"/>
          <w:rtl w:val="0"/>
          <w:lang w:val="it-IT"/>
        </w:rPr>
        <w:t>Matera,   _____________________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tbl>
      <w:tblPr>
        <w:tblW w:w="9634" w:type="dxa"/>
        <w:jc w:val="right"/>
        <w:tblInd w:w="16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93"/>
        <w:gridCol w:w="1500"/>
        <w:gridCol w:w="330"/>
        <w:gridCol w:w="4868"/>
        <w:gridCol w:w="249"/>
        <w:gridCol w:w="548"/>
        <w:gridCol w:w="146"/>
        <w:gridCol w:w="146"/>
        <w:gridCol w:w="448"/>
        <w:gridCol w:w="146"/>
        <w:gridCol w:w="513"/>
        <w:gridCol w:w="147"/>
      </w:tblGrid>
      <w:tr>
        <w:tblPrEx>
          <w:shd w:val="clear" w:color="auto" w:fill="ced7e7"/>
        </w:tblPrEx>
        <w:trPr>
          <w:trHeight w:val="660" w:hRule="atLeast"/>
        </w:trPr>
        <w:tc>
          <w:tcPr>
            <w:tcW w:type="dxa" w:w="8974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suppressAutoHyphens w:val="0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color w:val="ff0000"/>
                <w:sz w:val="28"/>
                <w:szCs w:val="28"/>
                <w:u w:color="ff0000"/>
                <w:rtl w:val="0"/>
                <w:lang w:val="it-IT"/>
              </w:rPr>
              <w:t>Area della DIDATTICA (A):</w:t>
            </w:r>
            <w:r>
              <w:rPr>
                <w:rFonts w:ascii="Calibri" w:cs="Calibri" w:hAnsi="Calibri" w:eastAsia="Calibri"/>
                <w:b w:val="1"/>
                <w:bCs w:val="1"/>
                <w:color w:val="ff0000"/>
                <w:sz w:val="28"/>
                <w:szCs w:val="28"/>
                <w:u w:color="ff0000"/>
                <w:rtl w:val="0"/>
                <w:lang w:val="it-IT"/>
              </w:rPr>
              <w:br w:type="textWrapping"/>
              <w:t xml:space="preserve"> </w:t>
            </w:r>
            <w:r>
              <w:rPr>
                <w:rFonts w:ascii="Calibri" w:cs="Calibri" w:hAnsi="Calibri" w:eastAsia="Calibri"/>
                <w:b w:val="1"/>
                <w:bCs w:val="1"/>
                <w:color w:val="ff0000"/>
                <w:sz w:val="28"/>
                <w:szCs w:val="28"/>
                <w:u w:color="ff0000"/>
                <w:rtl w:val="0"/>
                <w:lang w:val="it-IT"/>
              </w:rPr>
              <w:t>Prendersi cura degli allievi e dell</w:t>
            </w:r>
            <w:r>
              <w:rPr>
                <w:rFonts w:ascii="Calibri" w:cs="Calibri" w:hAnsi="Calibri" w:eastAsia="Calibri"/>
                <w:b w:val="1"/>
                <w:bCs w:val="1"/>
                <w:color w:val="ff0000"/>
                <w:sz w:val="28"/>
                <w:szCs w:val="28"/>
                <w:u w:color="ff0000"/>
                <w:rtl w:val="0"/>
                <w:lang w:val="it-IT"/>
              </w:rPr>
              <w:t>’</w:t>
            </w:r>
            <w:r>
              <w:rPr>
                <w:rFonts w:ascii="Calibri" w:cs="Calibri" w:hAnsi="Calibri" w:eastAsia="Calibri"/>
                <w:b w:val="1"/>
                <w:bCs w:val="1"/>
                <w:color w:val="ff0000"/>
                <w:sz w:val="28"/>
                <w:szCs w:val="28"/>
                <w:u w:color="ff0000"/>
                <w:rtl w:val="0"/>
                <w:lang w:val="it-IT"/>
              </w:rPr>
              <w:t>insegnamento</w:t>
            </w:r>
          </w:p>
        </w:tc>
        <w:tc>
          <w:tcPr>
            <w:tcW w:type="dxa" w:w="5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45" w:hRule="atLeast"/>
        </w:trPr>
        <w:tc>
          <w:tcPr>
            <w:tcW w:type="dxa" w:w="8974"/>
            <w:gridSpan w:val="1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0"/>
              <w:jc w:val="center"/>
            </w:pPr>
            <w:r>
              <w:rPr>
                <w:rFonts w:ascii="Arial" w:hAnsi="Arial"/>
                <w:b w:val="1"/>
                <w:bCs w:val="1"/>
                <w:color w:val="0070c0"/>
                <w:sz w:val="28"/>
                <w:szCs w:val="28"/>
                <w:u w:color="0070c0"/>
                <w:rtl w:val="0"/>
                <w:lang w:val="it-IT"/>
              </w:rPr>
              <w:t>Area della qualit</w:t>
            </w:r>
            <w:r>
              <w:rPr>
                <w:rFonts w:ascii="Arial" w:hAnsi="Arial" w:hint="default"/>
                <w:b w:val="1"/>
                <w:bCs w:val="1"/>
                <w:color w:val="0070c0"/>
                <w:sz w:val="28"/>
                <w:szCs w:val="28"/>
                <w:u w:color="0070c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1"/>
                <w:bCs w:val="1"/>
                <w:color w:val="0070c0"/>
                <w:sz w:val="28"/>
                <w:szCs w:val="28"/>
                <w:u w:color="0070c0"/>
                <w:rtl w:val="0"/>
                <w:lang w:val="it-IT"/>
              </w:rPr>
              <w:t>dell'insegnamento e del contributo al miglioramento dell'istituzione scolastica, nonch</w:t>
            </w:r>
            <w:r>
              <w:rPr>
                <w:rFonts w:ascii="Arial" w:hAnsi="Arial" w:hint="default"/>
                <w:b w:val="1"/>
                <w:bCs w:val="1"/>
                <w:color w:val="0070c0"/>
                <w:sz w:val="28"/>
                <w:szCs w:val="28"/>
                <w:u w:color="0070c0"/>
                <w:rtl w:val="0"/>
                <w:lang w:val="it-IT"/>
              </w:rPr>
              <w:t xml:space="preserve">é </w:t>
            </w:r>
            <w:r>
              <w:rPr>
                <w:rFonts w:ascii="Arial" w:hAnsi="Arial"/>
                <w:b w:val="1"/>
                <w:bCs w:val="1"/>
                <w:color w:val="0070c0"/>
                <w:sz w:val="28"/>
                <w:szCs w:val="28"/>
                <w:u w:color="0070c0"/>
                <w:rtl w:val="0"/>
                <w:lang w:val="it-IT"/>
              </w:rPr>
              <w:t>del successo formativo e scolastico degli studenti</w:t>
            </w:r>
          </w:p>
        </w:tc>
        <w:tc>
          <w:tcPr>
            <w:tcW w:type="dxa" w:w="513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1" w:hRule="atLeast"/>
        </w:trPr>
        <w:tc>
          <w:tcPr>
            <w:tcW w:type="dxa" w:w="2093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0"/>
              <w:jc w:val="center"/>
            </w:pPr>
            <w:r>
              <w:rPr>
                <w:rFonts w:ascii="Arial" w:hAnsi="Arial"/>
                <w:b w:val="1"/>
                <w:bCs w:val="1"/>
                <w:color w:val="92cddc"/>
                <w:sz w:val="28"/>
                <w:szCs w:val="28"/>
                <w:u w:color="92cddc"/>
                <w:rtl w:val="0"/>
                <w:lang w:val="it-IT"/>
              </w:rPr>
              <w:t>CRITERI</w:t>
            </w:r>
          </w:p>
        </w:tc>
        <w:tc>
          <w:tcPr>
            <w:tcW w:type="dxa" w:w="5197"/>
            <w:gridSpan w:val="2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0"/>
              <w:jc w:val="center"/>
            </w:pPr>
            <w:r>
              <w:rPr>
                <w:rFonts w:ascii="Arial" w:hAnsi="Arial"/>
                <w:b w:val="1"/>
                <w:bCs w:val="1"/>
                <w:color w:val="92cddc"/>
                <w:sz w:val="28"/>
                <w:szCs w:val="28"/>
                <w:u w:color="92cddc"/>
                <w:rtl w:val="0"/>
                <w:lang w:val="it-IT"/>
              </w:rPr>
              <w:t>DESCRITTORI</w:t>
            </w:r>
          </w:p>
        </w:tc>
        <w:tc>
          <w:tcPr>
            <w:tcW w:type="dxa" w:w="1682"/>
            <w:gridSpan w:val="6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0"/>
              <w:jc w:val="center"/>
            </w:pPr>
            <w:r>
              <w:rPr>
                <w:rFonts w:ascii="Arial" w:hAnsi="Arial"/>
                <w:b w:val="1"/>
                <w:bCs w:val="1"/>
                <w:color w:val="92cddc"/>
                <w:u w:color="92cddc"/>
                <w:rtl w:val="0"/>
                <w:lang w:val="it-IT"/>
              </w:rPr>
              <w:t>Punteggio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92cddc"/>
                <w:u w:color="92cddc"/>
                <w:lang w:val="it-IT"/>
              </w:rPr>
              <w:br w:type="textWrapping"/>
            </w:r>
            <w:r>
              <w:rPr>
                <w:rFonts w:ascii="Arial" w:hAnsi="Arial"/>
                <w:b w:val="1"/>
                <w:bCs w:val="1"/>
                <w:color w:val="92cddc"/>
                <w:sz w:val="28"/>
                <w:szCs w:val="28"/>
                <w:u w:color="92cddc"/>
                <w:rtl w:val="0"/>
                <w:lang w:val="it-IT"/>
              </w:rPr>
              <w:t>(40%)</w:t>
            </w:r>
          </w:p>
        </w:tc>
        <w:tc>
          <w:tcPr>
            <w:tcW w:type="dxa" w:w="51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1" w:hRule="atLeast"/>
        </w:trPr>
        <w:tc>
          <w:tcPr>
            <w:tcW w:type="dxa" w:w="2093"/>
            <w:gridSpan w:val="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97"/>
            <w:gridSpan w:val="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9"/>
            <w:gridSpan w:val="4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93"/>
            <w:gridSpan w:val="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13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35" w:hRule="atLeast"/>
        </w:trPr>
        <w:tc>
          <w:tcPr>
            <w:tcW w:type="dxa" w:w="2093"/>
            <w:gridSpan w:val="2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0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it-IT"/>
              </w:rPr>
              <w:t>Qualit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it-IT"/>
              </w:rPr>
              <w:t xml:space="preserve">à 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it-IT"/>
              </w:rPr>
              <w:t>dell'insegnamento</w:t>
            </w:r>
          </w:p>
        </w:tc>
        <w:tc>
          <w:tcPr>
            <w:tcW w:type="dxa" w:w="5197"/>
            <w:gridSpan w:val="2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suppressAutoHyphens w:val="0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Arricchimento progettuale all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’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attivit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 xml:space="preserve">à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formativa disciplinare ed educativa, con eventuale produzione di manufatti e prodotti multimediali</w:t>
            </w:r>
          </w:p>
        </w:tc>
        <w:tc>
          <w:tcPr>
            <w:tcW w:type="dxa" w:w="1089"/>
            <w:gridSpan w:val="4"/>
            <w:vMerge w:val="restart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0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it-IT"/>
              </w:rPr>
              <w:t>16</w:t>
            </w:r>
          </w:p>
        </w:tc>
        <w:tc>
          <w:tcPr>
            <w:tcW w:type="dxa" w:w="593"/>
            <w:gridSpan w:val="2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suppressAutoHyphens w:val="0"/>
              <w:jc w:val="center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2</w:t>
            </w:r>
          </w:p>
        </w:tc>
        <w:tc>
          <w:tcPr>
            <w:tcW w:type="dxa" w:w="51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2093"/>
            <w:gridSpan w:val="2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19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suppressAutoHyphens w:val="0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Attivit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 xml:space="preserve">à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di ricerca o di laboratorio in orario extracurricolare con gli alunni per visite, progetti, eventi</w:t>
            </w:r>
          </w:p>
        </w:tc>
        <w:tc>
          <w:tcPr>
            <w:tcW w:type="dxa" w:w="1089"/>
            <w:gridSpan w:val="4"/>
            <w:vMerge w:val="continue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9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suppressAutoHyphens w:val="0"/>
              <w:jc w:val="center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2</w:t>
            </w:r>
          </w:p>
        </w:tc>
        <w:tc>
          <w:tcPr>
            <w:tcW w:type="dxa" w:w="513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2093"/>
            <w:gridSpan w:val="2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19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0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Partecipazione attiva alle prove INVALSI fuori dall'orario di servizio</w:t>
            </w:r>
          </w:p>
        </w:tc>
        <w:tc>
          <w:tcPr>
            <w:tcW w:type="dxa" w:w="1089"/>
            <w:gridSpan w:val="4"/>
            <w:vMerge w:val="continue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9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suppressAutoHyphens w:val="0"/>
              <w:jc w:val="center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1</w:t>
            </w:r>
          </w:p>
        </w:tc>
        <w:tc>
          <w:tcPr>
            <w:tcW w:type="dxa" w:w="513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2093"/>
            <w:gridSpan w:val="2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19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suppressAutoHyphens w:val="0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Rilevazione delle competenze in ingresso delle classi</w:t>
            </w:r>
          </w:p>
        </w:tc>
        <w:tc>
          <w:tcPr>
            <w:tcW w:type="dxa" w:w="1089"/>
            <w:gridSpan w:val="4"/>
            <w:vMerge w:val="continue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9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suppressAutoHyphens w:val="0"/>
              <w:jc w:val="center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1</w:t>
            </w:r>
          </w:p>
        </w:tc>
        <w:tc>
          <w:tcPr>
            <w:tcW w:type="dxa" w:w="513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2093"/>
            <w:gridSpan w:val="2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19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suppressAutoHyphens w:val="0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Programmazione di attivit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 xml:space="preserve">à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e tempi di realizzazione dei percorsi verticali o area di progetto</w:t>
            </w:r>
          </w:p>
        </w:tc>
        <w:tc>
          <w:tcPr>
            <w:tcW w:type="dxa" w:w="1089"/>
            <w:gridSpan w:val="4"/>
            <w:vMerge w:val="continue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9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suppressAutoHyphens w:val="0"/>
              <w:jc w:val="center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5</w:t>
            </w:r>
          </w:p>
        </w:tc>
        <w:tc>
          <w:tcPr>
            <w:tcW w:type="dxa" w:w="513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5" w:hRule="atLeast"/>
        </w:trPr>
        <w:tc>
          <w:tcPr>
            <w:tcW w:type="dxa" w:w="2093"/>
            <w:gridSpan w:val="2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19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suppressAutoHyphens w:val="0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Organizzazione  laboratoriale documentata degli spazi  e del materiale di lezione</w:t>
            </w:r>
          </w:p>
        </w:tc>
        <w:tc>
          <w:tcPr>
            <w:tcW w:type="dxa" w:w="1089"/>
            <w:gridSpan w:val="4"/>
            <w:vMerge w:val="continue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9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suppressAutoHyphens w:val="0"/>
              <w:jc w:val="center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5</w:t>
            </w:r>
          </w:p>
        </w:tc>
        <w:tc>
          <w:tcPr>
            <w:tcW w:type="dxa" w:w="513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2093"/>
            <w:gridSpan w:val="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97"/>
            <w:gridSpan w:val="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89"/>
            <w:gridSpan w:val="4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93"/>
            <w:gridSpan w:val="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13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85" w:hRule="atLeast"/>
        </w:trPr>
        <w:tc>
          <w:tcPr>
            <w:tcW w:type="dxa" w:w="2093"/>
            <w:gridSpan w:val="2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0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it-IT"/>
              </w:rPr>
              <w:t>Gestione del lavoro di classi in contesti difficili</w:t>
            </w:r>
          </w:p>
        </w:tc>
        <w:tc>
          <w:tcPr>
            <w:tcW w:type="dxa" w:w="5197"/>
            <w:gridSpan w:val="2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suppressAutoHyphens w:val="0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Documentate progettazione, svolgimento, attuazione e verifica di Piani didattici personalizzati e/o individualizzati in classi ad elevata diversificazione etnica e linguistica;</w:t>
            </w:r>
          </w:p>
        </w:tc>
        <w:tc>
          <w:tcPr>
            <w:tcW w:type="dxa" w:w="1089"/>
            <w:gridSpan w:val="4"/>
            <w:vMerge w:val="restart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0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it-IT"/>
              </w:rPr>
              <w:t>9</w:t>
            </w:r>
          </w:p>
        </w:tc>
        <w:tc>
          <w:tcPr>
            <w:tcW w:type="dxa" w:w="593"/>
            <w:gridSpan w:val="2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suppressAutoHyphens w:val="0"/>
              <w:jc w:val="center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3</w:t>
            </w:r>
          </w:p>
        </w:tc>
        <w:tc>
          <w:tcPr>
            <w:tcW w:type="dxa" w:w="51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2093"/>
            <w:gridSpan w:val="2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19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suppressAutoHyphens w:val="0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Documentate progettazione, svolgimento, attuazione e verifica di Piani didattici personalizzati e/o individualizzati in  classi con alunni con contesti familiari critici, molto disagiati, deprivati;</w:t>
            </w:r>
          </w:p>
        </w:tc>
        <w:tc>
          <w:tcPr>
            <w:tcW w:type="dxa" w:w="1089"/>
            <w:gridSpan w:val="4"/>
            <w:vMerge w:val="continue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9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suppressAutoHyphens w:val="0"/>
              <w:jc w:val="center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3</w:t>
            </w:r>
          </w:p>
        </w:tc>
        <w:tc>
          <w:tcPr>
            <w:tcW w:type="dxa" w:w="513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75" w:hRule="atLeast"/>
        </w:trPr>
        <w:tc>
          <w:tcPr>
            <w:tcW w:type="dxa" w:w="2093"/>
            <w:gridSpan w:val="2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19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suppressAutoHyphens w:val="0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Documentate progettazione, svolgimento, attuazione e verifica di Piani didattici personalizzati e/o individualizzati in classi con alunni con evidenti disturbi del comportamento.</w:t>
            </w:r>
          </w:p>
        </w:tc>
        <w:tc>
          <w:tcPr>
            <w:tcW w:type="dxa" w:w="1089"/>
            <w:gridSpan w:val="4"/>
            <w:vMerge w:val="continue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9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suppressAutoHyphens w:val="0"/>
              <w:jc w:val="center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3</w:t>
            </w:r>
          </w:p>
        </w:tc>
        <w:tc>
          <w:tcPr>
            <w:tcW w:type="dxa" w:w="513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2093"/>
            <w:gridSpan w:val="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97"/>
            <w:gridSpan w:val="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89"/>
            <w:gridSpan w:val="4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93"/>
            <w:gridSpan w:val="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13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5" w:hRule="atLeast"/>
        </w:trPr>
        <w:tc>
          <w:tcPr>
            <w:tcW w:type="dxa" w:w="2093"/>
            <w:gridSpan w:val="2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0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it-IT"/>
              </w:rPr>
              <w:t>Valutazione dei risultati di apprendimento</w:t>
            </w:r>
          </w:p>
        </w:tc>
        <w:tc>
          <w:tcPr>
            <w:tcW w:type="dxa" w:w="5197"/>
            <w:gridSpan w:val="2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suppressAutoHyphens w:val="0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Tempestivit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 xml:space="preserve">à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e puntualit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 xml:space="preserve">à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nella riconsegna degli elaborati corretti (max 10 giorni)</w:t>
            </w:r>
          </w:p>
        </w:tc>
        <w:tc>
          <w:tcPr>
            <w:tcW w:type="dxa" w:w="1089"/>
            <w:gridSpan w:val="4"/>
            <w:vMerge w:val="restart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0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it-IT"/>
              </w:rPr>
              <w:t>8</w:t>
            </w:r>
          </w:p>
        </w:tc>
        <w:tc>
          <w:tcPr>
            <w:tcW w:type="dxa" w:w="593"/>
            <w:gridSpan w:val="2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suppressAutoHyphens w:val="0"/>
              <w:jc w:val="center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1</w:t>
            </w:r>
          </w:p>
        </w:tc>
        <w:tc>
          <w:tcPr>
            <w:tcW w:type="dxa" w:w="51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2093"/>
            <w:gridSpan w:val="2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19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0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Descrizione alla classe e alle famiglie delle competenze attese e delle modalit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 xml:space="preserve">à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di raggiungimento dei singoli percorsi disciplinari</w:t>
            </w:r>
          </w:p>
        </w:tc>
        <w:tc>
          <w:tcPr>
            <w:tcW w:type="dxa" w:w="1089"/>
            <w:gridSpan w:val="4"/>
            <w:vMerge w:val="continue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9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suppressAutoHyphens w:val="0"/>
              <w:jc w:val="center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5</w:t>
            </w:r>
          </w:p>
        </w:tc>
        <w:tc>
          <w:tcPr>
            <w:tcW w:type="dxa" w:w="513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5" w:hRule="atLeast"/>
        </w:trPr>
        <w:tc>
          <w:tcPr>
            <w:tcW w:type="dxa" w:w="2093"/>
            <w:gridSpan w:val="2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19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suppressAutoHyphens w:val="0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Specificazione e pubblicizzazione delle griglie di valutazione e della motivazione della valutazione</w:t>
            </w:r>
          </w:p>
        </w:tc>
        <w:tc>
          <w:tcPr>
            <w:tcW w:type="dxa" w:w="1089"/>
            <w:gridSpan w:val="4"/>
            <w:vMerge w:val="continue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9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suppressAutoHyphens w:val="0"/>
              <w:jc w:val="center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3</w:t>
            </w:r>
          </w:p>
        </w:tc>
        <w:tc>
          <w:tcPr>
            <w:tcW w:type="dxa" w:w="513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2093"/>
            <w:gridSpan w:val="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197"/>
            <w:gridSpan w:val="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89"/>
            <w:gridSpan w:val="4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93"/>
            <w:gridSpan w:val="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13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5" w:hRule="atLeast"/>
        </w:trPr>
        <w:tc>
          <w:tcPr>
            <w:tcW w:type="dxa" w:w="2093"/>
            <w:gridSpan w:val="2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0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it-IT"/>
              </w:rPr>
              <w:t>Contributo al buon andamento della istituzione scolastica</w:t>
            </w:r>
          </w:p>
        </w:tc>
        <w:tc>
          <w:tcPr>
            <w:tcW w:type="dxa" w:w="5197"/>
            <w:gridSpan w:val="2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0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Promozione della verticalizzazione dell'istituto</w:t>
            </w:r>
          </w:p>
        </w:tc>
        <w:tc>
          <w:tcPr>
            <w:tcW w:type="dxa" w:w="1089"/>
            <w:gridSpan w:val="4"/>
            <w:vMerge w:val="restart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0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it-IT"/>
              </w:rPr>
              <w:t>7</w:t>
            </w:r>
          </w:p>
        </w:tc>
        <w:tc>
          <w:tcPr>
            <w:tcW w:type="dxa" w:w="593"/>
            <w:gridSpan w:val="2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suppressAutoHyphens w:val="0"/>
              <w:jc w:val="center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5</w:t>
            </w:r>
          </w:p>
        </w:tc>
        <w:tc>
          <w:tcPr>
            <w:tcW w:type="dxa" w:w="51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0" w:hRule="atLeast"/>
        </w:trPr>
        <w:tc>
          <w:tcPr>
            <w:tcW w:type="dxa" w:w="2093"/>
            <w:gridSpan w:val="2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19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suppressAutoHyphens w:val="0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Pubblicizzazione delle attivit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 xml:space="preserve">à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svolte</w:t>
            </w:r>
          </w:p>
        </w:tc>
        <w:tc>
          <w:tcPr>
            <w:tcW w:type="dxa" w:w="1089"/>
            <w:gridSpan w:val="4"/>
            <w:vMerge w:val="continue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9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suppressAutoHyphens w:val="0"/>
              <w:jc w:val="center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2</w:t>
            </w:r>
          </w:p>
        </w:tc>
        <w:tc>
          <w:tcPr>
            <w:tcW w:type="dxa" w:w="513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593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40"/>
            <w:gridSpan w:val="11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suppressAutoHyphens w:val="0"/>
              <w:jc w:val="center"/>
              <w:rPr>
                <w:rFonts w:ascii="Calibri" w:cs="Calibri" w:hAnsi="Calibri" w:eastAsia="Calibri"/>
                <w:sz w:val="20"/>
                <w:szCs w:val="20"/>
                <w:lang w:val="it-IT"/>
              </w:rPr>
            </w:pPr>
          </w:p>
          <w:p>
            <w:pPr>
              <w:pStyle w:val="Normale"/>
              <w:suppressAutoHyphens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color w:val="ff0000"/>
                <w:sz w:val="28"/>
                <w:szCs w:val="28"/>
                <w:u w:color="ff0000"/>
                <w:rtl w:val="0"/>
                <w:lang w:val="it-IT"/>
              </w:rPr>
              <w:t>Area della PROFESSIONALIT</w:t>
            </w:r>
            <w:r>
              <w:rPr>
                <w:rFonts w:ascii="Calibri" w:cs="Calibri" w:hAnsi="Calibri" w:eastAsia="Calibri"/>
                <w:b w:val="1"/>
                <w:bCs w:val="1"/>
                <w:color w:val="ff0000"/>
                <w:sz w:val="28"/>
                <w:szCs w:val="28"/>
                <w:u w:color="ff0000"/>
                <w:rtl w:val="0"/>
                <w:lang w:val="it-IT"/>
              </w:rPr>
              <w:t xml:space="preserve">À </w:t>
            </w:r>
            <w:r>
              <w:rPr>
                <w:rFonts w:ascii="Calibri" w:cs="Calibri" w:hAnsi="Calibri" w:eastAsia="Calibri"/>
                <w:b w:val="1"/>
                <w:bCs w:val="1"/>
                <w:color w:val="ff0000"/>
                <w:sz w:val="28"/>
                <w:szCs w:val="28"/>
                <w:u w:color="ff0000"/>
                <w:rtl w:val="0"/>
                <w:lang w:val="it-IT"/>
              </w:rPr>
              <w:t>(B):</w:t>
            </w:r>
            <w:r>
              <w:rPr>
                <w:rFonts w:ascii="Calibri" w:cs="Calibri" w:hAnsi="Calibri" w:eastAsia="Calibri"/>
                <w:b w:val="1"/>
                <w:bCs w:val="1"/>
                <w:color w:val="ff0000"/>
                <w:sz w:val="28"/>
                <w:szCs w:val="28"/>
                <w:u w:color="ff0000"/>
                <w:lang w:val="it-IT"/>
              </w:rPr>
              <w:br w:type="textWrapping"/>
            </w:r>
            <w:r>
              <w:rPr>
                <w:rFonts w:ascii="Calibri" w:cs="Calibri" w:hAnsi="Calibri" w:eastAsia="Calibri"/>
                <w:b w:val="1"/>
                <w:bCs w:val="1"/>
                <w:color w:val="ff0000"/>
                <w:sz w:val="28"/>
                <w:szCs w:val="28"/>
                <w:u w:color="ff0000"/>
                <w:rtl w:val="0"/>
                <w:lang w:val="it-IT"/>
              </w:rPr>
              <w:t>Prendersi cura del potenziamento delle competenze degli alunni,  della innovazione didattica  e metodologica, della ricerca didattica</w:t>
            </w:r>
            <w:r>
              <w:rPr>
                <w:rFonts w:ascii="Calibri" w:cs="Calibri" w:hAnsi="Calibri" w:eastAsia="Calibri"/>
                <w:b w:val="1"/>
                <w:bCs w:val="1"/>
                <w:sz w:val="28"/>
                <w:szCs w:val="28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1955" w:hRule="atLeast"/>
        </w:trPr>
        <w:tc>
          <w:tcPr>
            <w:tcW w:type="dxa" w:w="593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40"/>
            <w:gridSpan w:val="11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0"/>
              <w:jc w:val="center"/>
            </w:pPr>
            <w:r>
              <w:rPr>
                <w:rFonts w:ascii="Arial" w:hAnsi="Arial"/>
                <w:b w:val="1"/>
                <w:bCs w:val="1"/>
                <w:color w:val="0070c0"/>
                <w:sz w:val="28"/>
                <w:szCs w:val="28"/>
                <w:u w:color="0070c0"/>
                <w:rtl w:val="0"/>
                <w:lang w:val="it-IT"/>
              </w:rPr>
              <w:t>Area dei risultati ottenuti dal docente o dal gruppo di docenti in relazione al potenziamento delle competenze degli alunni e dell'innovazione didattica e metodologica, nonch</w:t>
            </w:r>
            <w:r>
              <w:rPr>
                <w:rFonts w:ascii="Arial" w:hAnsi="Arial" w:hint="default"/>
                <w:b w:val="1"/>
                <w:bCs w:val="1"/>
                <w:color w:val="0070c0"/>
                <w:sz w:val="28"/>
                <w:szCs w:val="28"/>
                <w:u w:color="0070c0"/>
                <w:rtl w:val="0"/>
                <w:lang w:val="it-IT"/>
              </w:rPr>
              <w:t xml:space="preserve">é </w:t>
            </w:r>
            <w:r>
              <w:rPr>
                <w:rFonts w:ascii="Arial" w:hAnsi="Arial"/>
                <w:b w:val="1"/>
                <w:bCs w:val="1"/>
                <w:color w:val="0070c0"/>
                <w:sz w:val="28"/>
                <w:szCs w:val="28"/>
                <w:u w:color="0070c0"/>
                <w:rtl w:val="0"/>
                <w:lang w:val="it-IT"/>
              </w:rPr>
              <w:t>della collaborazione alla ricerca didattica, alla documentazione e alla diffusione di buone pratiche didattiche</w:t>
            </w:r>
          </w:p>
        </w:tc>
      </w:tr>
      <w:tr>
        <w:tblPrEx>
          <w:shd w:val="clear" w:color="auto" w:fill="ced7e7"/>
        </w:tblPrEx>
        <w:trPr>
          <w:trHeight w:val="971" w:hRule="atLeast"/>
        </w:trPr>
        <w:tc>
          <w:tcPr>
            <w:tcW w:type="dxa" w:w="2423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0"/>
              <w:jc w:val="center"/>
            </w:pPr>
            <w:r>
              <w:rPr>
                <w:rFonts w:ascii="Arial" w:hAnsi="Arial"/>
                <w:b w:val="1"/>
                <w:bCs w:val="1"/>
                <w:color w:val="92cddc"/>
                <w:sz w:val="28"/>
                <w:szCs w:val="28"/>
                <w:u w:color="92cddc"/>
                <w:rtl w:val="0"/>
                <w:lang w:val="it-IT"/>
              </w:rPr>
              <w:t>CRITERI</w:t>
            </w:r>
          </w:p>
        </w:tc>
        <w:tc>
          <w:tcPr>
            <w:tcW w:type="dxa" w:w="5117"/>
            <w:gridSpan w:val="2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0"/>
              <w:jc w:val="center"/>
            </w:pPr>
            <w:r>
              <w:rPr>
                <w:rFonts w:ascii="Arial" w:hAnsi="Arial"/>
                <w:b w:val="1"/>
                <w:bCs w:val="1"/>
                <w:color w:val="92cddc"/>
                <w:sz w:val="28"/>
                <w:szCs w:val="28"/>
                <w:u w:color="92cddc"/>
                <w:rtl w:val="0"/>
                <w:lang w:val="it-IT"/>
              </w:rPr>
              <w:t>DESCRITTORI</w:t>
            </w:r>
          </w:p>
        </w:tc>
        <w:tc>
          <w:tcPr>
            <w:tcW w:type="dxa" w:w="547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5"/>
            <w:gridSpan w:val="6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0"/>
              <w:jc w:val="center"/>
            </w:pPr>
            <w:r>
              <w:rPr>
                <w:rFonts w:ascii="Arial" w:hAnsi="Arial"/>
                <w:b w:val="1"/>
                <w:bCs w:val="1"/>
                <w:color w:val="92cddc"/>
                <w:sz w:val="28"/>
                <w:szCs w:val="28"/>
                <w:u w:color="92cddc"/>
                <w:rtl w:val="0"/>
                <w:lang w:val="it-IT"/>
              </w:rPr>
              <w:t>Punteggio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92cddc"/>
                <w:sz w:val="28"/>
                <w:szCs w:val="28"/>
                <w:u w:color="92cddc"/>
                <w:lang w:val="it-IT"/>
              </w:rPr>
              <w:br w:type="textWrapping"/>
            </w:r>
            <w:r>
              <w:rPr>
                <w:rFonts w:ascii="Arial" w:hAnsi="Arial"/>
                <w:b w:val="1"/>
                <w:bCs w:val="1"/>
                <w:color w:val="92cddc"/>
                <w:sz w:val="28"/>
                <w:szCs w:val="28"/>
                <w:u w:color="92cddc"/>
                <w:rtl w:val="0"/>
                <w:lang w:val="it-IT"/>
              </w:rPr>
              <w:t>(40 %)</w:t>
            </w:r>
          </w:p>
        </w:tc>
      </w:tr>
      <w:tr>
        <w:tblPrEx>
          <w:shd w:val="clear" w:color="auto" w:fill="ced7e7"/>
        </w:tblPrEx>
        <w:trPr>
          <w:trHeight w:val="331" w:hRule="atLeast"/>
        </w:trPr>
        <w:tc>
          <w:tcPr>
            <w:tcW w:type="dxa" w:w="2423"/>
            <w:gridSpan w:val="3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17"/>
            <w:gridSpan w:val="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3"/>
            <w:gridSpan w:val="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93"/>
            <w:gridSpan w:val="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5"/>
            <w:gridSpan w:val="3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495" w:hRule="atLeast"/>
        </w:trPr>
        <w:tc>
          <w:tcPr>
            <w:tcW w:type="dxa" w:w="2423"/>
            <w:gridSpan w:val="3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0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it-IT"/>
              </w:rPr>
              <w:t>Potenziamento delle competenze degli alunni</w:t>
            </w:r>
          </w:p>
        </w:tc>
        <w:tc>
          <w:tcPr>
            <w:tcW w:type="dxa" w:w="5117"/>
            <w:gridSpan w:val="2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0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Attivit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 xml:space="preserve">à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 xml:space="preserve">extracurriculare di potenziamento disciplinare </w:t>
            </w:r>
          </w:p>
        </w:tc>
        <w:tc>
          <w:tcPr>
            <w:tcW w:type="dxa" w:w="693"/>
            <w:gridSpan w:val="2"/>
            <w:vMerge w:val="restart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0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it-IT"/>
              </w:rPr>
              <w:t>13</w:t>
            </w:r>
          </w:p>
        </w:tc>
        <w:tc>
          <w:tcPr>
            <w:tcW w:type="dxa" w:w="593"/>
            <w:gridSpan w:val="2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uppressAutoHyphens w:val="0"/>
              <w:jc w:val="center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3</w:t>
            </w:r>
          </w:p>
        </w:tc>
        <w:tc>
          <w:tcPr>
            <w:tcW w:type="dxa" w:w="805"/>
            <w:gridSpan w:val="3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2423"/>
            <w:gridSpan w:val="3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11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suppressAutoHyphens w:val="0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Lavoro individualizzato con alunni con BES, DSA, alunni stranieri</w:t>
            </w:r>
          </w:p>
        </w:tc>
        <w:tc>
          <w:tcPr>
            <w:tcW w:type="dxa" w:w="693"/>
            <w:gridSpan w:val="2"/>
            <w:vMerge w:val="continue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9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uppressAutoHyphens w:val="0"/>
              <w:jc w:val="center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3</w:t>
            </w:r>
          </w:p>
        </w:tc>
        <w:tc>
          <w:tcPr>
            <w:tcW w:type="dxa" w:w="80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2423"/>
            <w:gridSpan w:val="3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11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suppressAutoHyphens w:val="0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Attivit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 xml:space="preserve">à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curriculare in continuit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à</w:t>
            </w:r>
          </w:p>
        </w:tc>
        <w:tc>
          <w:tcPr>
            <w:tcW w:type="dxa" w:w="693"/>
            <w:gridSpan w:val="2"/>
            <w:vMerge w:val="continue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9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suppressAutoHyphens w:val="0"/>
              <w:jc w:val="center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2</w:t>
            </w:r>
          </w:p>
        </w:tc>
        <w:tc>
          <w:tcPr>
            <w:tcW w:type="dxa" w:w="80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735" w:hRule="atLeast"/>
        </w:trPr>
        <w:tc>
          <w:tcPr>
            <w:tcW w:type="dxa" w:w="2423"/>
            <w:gridSpan w:val="3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11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suppressAutoHyphens w:val="0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Preparazione alunni competizioni culturali, sportive e musicali - valorizzazione delle eccellenze</w:t>
            </w:r>
          </w:p>
        </w:tc>
        <w:tc>
          <w:tcPr>
            <w:tcW w:type="dxa" w:w="693"/>
            <w:gridSpan w:val="2"/>
            <w:vMerge w:val="continue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9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suppressAutoHyphens w:val="0"/>
              <w:jc w:val="center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5</w:t>
            </w:r>
          </w:p>
        </w:tc>
        <w:tc>
          <w:tcPr>
            <w:tcW w:type="dxa" w:w="80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2423"/>
            <w:gridSpan w:val="3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17"/>
            <w:gridSpan w:val="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93"/>
            <w:gridSpan w:val="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93"/>
            <w:gridSpan w:val="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805"/>
            <w:gridSpan w:val="3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55" w:hRule="atLeast"/>
        </w:trPr>
        <w:tc>
          <w:tcPr>
            <w:tcW w:type="dxa" w:w="2423"/>
            <w:gridSpan w:val="3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0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it-IT"/>
              </w:rPr>
              <w:t xml:space="preserve">Documentata sperimentazione didattica e metodologica </w:t>
            </w:r>
          </w:p>
        </w:tc>
        <w:tc>
          <w:tcPr>
            <w:tcW w:type="dxa" w:w="5117"/>
            <w:gridSpan w:val="2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suppressAutoHyphens w:val="0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Sperimentazione nelle TIC(classe 2.0, byod, ecc.)</w:t>
            </w:r>
          </w:p>
        </w:tc>
        <w:tc>
          <w:tcPr>
            <w:tcW w:type="dxa" w:w="693"/>
            <w:gridSpan w:val="2"/>
            <w:vMerge w:val="restart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0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it-IT"/>
              </w:rPr>
              <w:t>18</w:t>
            </w:r>
          </w:p>
        </w:tc>
        <w:tc>
          <w:tcPr>
            <w:tcW w:type="dxa" w:w="593"/>
            <w:gridSpan w:val="2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uppressAutoHyphens w:val="0"/>
              <w:jc w:val="center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6</w:t>
            </w:r>
          </w:p>
        </w:tc>
        <w:tc>
          <w:tcPr>
            <w:tcW w:type="dxa" w:w="805"/>
            <w:gridSpan w:val="3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2423"/>
            <w:gridSpan w:val="3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11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suppressAutoHyphens w:val="0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Sperimentazione nella didattica laboratoriale</w:t>
            </w:r>
          </w:p>
        </w:tc>
        <w:tc>
          <w:tcPr>
            <w:tcW w:type="dxa" w:w="693"/>
            <w:gridSpan w:val="2"/>
            <w:vMerge w:val="continue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9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uppressAutoHyphens w:val="0"/>
              <w:jc w:val="center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6</w:t>
            </w:r>
          </w:p>
        </w:tc>
        <w:tc>
          <w:tcPr>
            <w:tcW w:type="dxa" w:w="80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5" w:hRule="atLeast"/>
        </w:trPr>
        <w:tc>
          <w:tcPr>
            <w:tcW w:type="dxa" w:w="2423"/>
            <w:gridSpan w:val="3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11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suppressAutoHyphens w:val="0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Documentata didattica per competenze</w:t>
            </w:r>
          </w:p>
        </w:tc>
        <w:tc>
          <w:tcPr>
            <w:tcW w:type="dxa" w:w="693"/>
            <w:gridSpan w:val="2"/>
            <w:vMerge w:val="continue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9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uppressAutoHyphens w:val="0"/>
              <w:jc w:val="center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6</w:t>
            </w:r>
          </w:p>
        </w:tc>
        <w:tc>
          <w:tcPr>
            <w:tcW w:type="dxa" w:w="80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2423"/>
            <w:gridSpan w:val="3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17"/>
            <w:gridSpan w:val="2"/>
            <w:tcBorders>
              <w:top w:val="single" w:color="000000" w:sz="4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93"/>
            <w:gridSpan w:val="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93"/>
            <w:gridSpan w:val="2"/>
            <w:tcBorders>
              <w:top w:val="single" w:color="000000" w:sz="4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805"/>
            <w:gridSpan w:val="3"/>
            <w:tcBorders>
              <w:top w:val="single" w:color="000000" w:sz="4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500" w:hRule="atLeast"/>
        </w:trPr>
        <w:tc>
          <w:tcPr>
            <w:tcW w:type="dxa" w:w="2423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0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it-IT"/>
              </w:rPr>
              <w:t>Comprovata Ricerca didattica</w:t>
            </w:r>
          </w:p>
        </w:tc>
        <w:tc>
          <w:tcPr>
            <w:tcW w:type="dxa" w:w="5117"/>
            <w:gridSpan w:val="2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suppressAutoHyphens w:val="0"/>
            </w:pPr>
            <w:r>
              <w:rPr>
                <w:rFonts w:ascii="Calibri" w:cs="Calibri" w:hAnsi="Calibri" w:eastAsia="Calibri"/>
                <w:strike w:val="0"/>
                <w:dstrike w:val="0"/>
                <w:sz w:val="22"/>
                <w:szCs w:val="22"/>
                <w:rtl w:val="0"/>
                <w:lang w:val="it-IT"/>
              </w:rPr>
              <w:t>Attivit</w:t>
            </w:r>
            <w:r>
              <w:rPr>
                <w:rFonts w:ascii="Calibri" w:cs="Calibri" w:hAnsi="Calibri" w:eastAsia="Calibri"/>
                <w:strike w:val="0"/>
                <w:dstrike w:val="0"/>
                <w:sz w:val="22"/>
                <w:szCs w:val="22"/>
                <w:rtl w:val="0"/>
                <w:lang w:val="it-IT"/>
              </w:rPr>
              <w:t xml:space="preserve">à </w:t>
            </w:r>
            <w:r>
              <w:rPr>
                <w:rFonts w:ascii="Calibri" w:cs="Calibri" w:hAnsi="Calibri" w:eastAsia="Calibri"/>
                <w:strike w:val="0"/>
                <w:dstrike w:val="0"/>
                <w:sz w:val="22"/>
                <w:szCs w:val="22"/>
                <w:rtl w:val="0"/>
                <w:lang w:val="it-IT"/>
              </w:rPr>
              <w:t>di ricerca - azione con metodo euristico, induttivo, cooperativo,  Avanguardie Educative</w:t>
            </w:r>
          </w:p>
        </w:tc>
        <w:tc>
          <w:tcPr>
            <w:tcW w:type="dxa" w:w="693"/>
            <w:gridSpan w:val="2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0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it-IT"/>
              </w:rPr>
              <w:t>7</w:t>
            </w:r>
          </w:p>
        </w:tc>
        <w:tc>
          <w:tcPr>
            <w:tcW w:type="dxa" w:w="593"/>
            <w:gridSpan w:val="2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suppressAutoHyphens w:val="0"/>
              <w:jc w:val="center"/>
            </w:pPr>
            <w:r>
              <w:rPr>
                <w:rFonts w:ascii="Calibri" w:cs="Calibri" w:hAnsi="Calibri" w:eastAsia="Calibri"/>
                <w:strike w:val="0"/>
                <w:dstrike w:val="0"/>
                <w:sz w:val="22"/>
                <w:szCs w:val="22"/>
                <w:rtl w:val="0"/>
                <w:lang w:val="it-IT"/>
              </w:rPr>
              <w:t>7</w:t>
            </w:r>
          </w:p>
        </w:tc>
        <w:tc>
          <w:tcPr>
            <w:tcW w:type="dxa" w:w="805"/>
            <w:gridSpan w:val="3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2423"/>
            <w:gridSpan w:val="3"/>
            <w:tcBorders>
              <w:top w:val="single" w:color="000000" w:sz="4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117"/>
            <w:gridSpan w:val="2"/>
            <w:tcBorders>
              <w:top w:val="single" w:color="000000" w:sz="4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93"/>
            <w:gridSpan w:val="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93"/>
            <w:gridSpan w:val="2"/>
            <w:tcBorders>
              <w:top w:val="single" w:color="000000" w:sz="4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805"/>
            <w:gridSpan w:val="3"/>
            <w:tcBorders>
              <w:top w:val="single" w:color="000000" w:sz="4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495" w:hRule="atLeast"/>
        </w:trPr>
        <w:tc>
          <w:tcPr>
            <w:tcW w:type="dxa" w:w="2423"/>
            <w:gridSpan w:val="3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0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it-IT"/>
              </w:rPr>
              <w:t xml:space="preserve"> Documentazione e  diffusione di      buone pratiche  </w:t>
            </w:r>
          </w:p>
        </w:tc>
        <w:tc>
          <w:tcPr>
            <w:tcW w:type="dxa" w:w="5117"/>
            <w:gridSpan w:val="2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suppressAutoHyphens w:val="0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Predisposizione di banche dati di esperienze e procedure didattiche</w:t>
            </w:r>
          </w:p>
        </w:tc>
        <w:tc>
          <w:tcPr>
            <w:tcW w:type="dxa" w:w="693"/>
            <w:gridSpan w:val="2"/>
            <w:vMerge w:val="restart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0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it-IT"/>
              </w:rPr>
              <w:t>2</w:t>
            </w:r>
          </w:p>
        </w:tc>
        <w:tc>
          <w:tcPr>
            <w:tcW w:type="dxa" w:w="593"/>
            <w:gridSpan w:val="2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suppressAutoHyphens w:val="0"/>
              <w:jc w:val="center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0,5</w:t>
            </w:r>
          </w:p>
        </w:tc>
        <w:tc>
          <w:tcPr>
            <w:tcW w:type="dxa" w:w="805"/>
            <w:gridSpan w:val="3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495" w:hRule="atLeast"/>
        </w:trPr>
        <w:tc>
          <w:tcPr>
            <w:tcW w:type="dxa" w:w="2423"/>
            <w:gridSpan w:val="3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11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suppressAutoHyphens w:val="0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Condivisione e comprovata ricaduta di esperienze esterne alla scuola</w:t>
            </w:r>
          </w:p>
        </w:tc>
        <w:tc>
          <w:tcPr>
            <w:tcW w:type="dxa" w:w="693"/>
            <w:gridSpan w:val="2"/>
            <w:vMerge w:val="continue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9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suppressAutoHyphens w:val="0"/>
              <w:jc w:val="center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1,5</w:t>
            </w:r>
          </w:p>
        </w:tc>
        <w:tc>
          <w:tcPr>
            <w:tcW w:type="dxa" w:w="80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Normale"/>
        <w:widowControl w:val="0"/>
        <w:suppressAutoHyphens w:val="0"/>
        <w:ind w:left="55" w:hanging="55"/>
        <w:jc w:val="right"/>
        <w:rPr>
          <w:rFonts w:ascii="Trebuchet MS" w:cs="Trebuchet MS" w:hAnsi="Trebuchet MS" w:eastAsia="Trebuchet MS"/>
          <w:sz w:val="22"/>
          <w:szCs w:val="22"/>
        </w:rPr>
      </w:pPr>
    </w:p>
    <w:p>
      <w:pPr>
        <w:pStyle w:val="Normale"/>
      </w:pPr>
    </w:p>
    <w:p>
      <w:pPr>
        <w:pStyle w:val="Normale"/>
      </w:pPr>
    </w:p>
    <w:tbl>
      <w:tblPr>
        <w:tblW w:w="1012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79"/>
        <w:gridCol w:w="5502"/>
        <w:gridCol w:w="823"/>
        <w:gridCol w:w="655"/>
        <w:gridCol w:w="663"/>
      </w:tblGrid>
      <w:tr>
        <w:tblPrEx>
          <w:shd w:val="clear" w:color="auto" w:fill="ced7e7"/>
        </w:tblPrEx>
        <w:trPr>
          <w:trHeight w:val="1078" w:hRule="atLeast"/>
        </w:trPr>
        <w:tc>
          <w:tcPr>
            <w:tcW w:type="dxa" w:w="9459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suppressAutoHyphens w:val="0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color w:val="ff0000"/>
                <w:sz w:val="28"/>
                <w:szCs w:val="28"/>
                <w:u w:color="ff0000"/>
                <w:rtl w:val="0"/>
                <w:lang w:val="it-IT"/>
              </w:rPr>
              <w:t>Area della ORGANIZZAZIONE (C):</w:t>
            </w:r>
            <w:r>
              <w:rPr>
                <w:rFonts w:ascii="Calibri" w:cs="Calibri" w:hAnsi="Calibri" w:eastAsia="Calibri"/>
                <w:b w:val="1"/>
                <w:bCs w:val="1"/>
                <w:color w:val="ff0000"/>
                <w:sz w:val="28"/>
                <w:szCs w:val="28"/>
                <w:u w:color="ff0000"/>
                <w:lang w:val="it-IT"/>
              </w:rPr>
              <w:br w:type="textWrapping"/>
            </w:r>
            <w:r>
              <w:rPr>
                <w:rFonts w:ascii="Calibri" w:cs="Calibri" w:hAnsi="Calibri" w:eastAsia="Calibri"/>
                <w:b w:val="1"/>
                <w:bCs w:val="1"/>
                <w:color w:val="ff0000"/>
                <w:sz w:val="28"/>
                <w:szCs w:val="28"/>
                <w:u w:color="ff0000"/>
                <w:rtl w:val="0"/>
                <w:lang w:val="it-IT"/>
              </w:rPr>
              <w:t>Prendersi cura della gestione della scuola e contribuire alla crescita dell'istituzione scolastica</w:t>
            </w:r>
          </w:p>
        </w:tc>
        <w:tc>
          <w:tcPr>
            <w:tcW w:type="dxa" w:w="6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80" w:hRule="atLeast"/>
        </w:trPr>
        <w:tc>
          <w:tcPr>
            <w:tcW w:type="dxa" w:w="9459"/>
            <w:gridSpan w:val="4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0"/>
              <w:jc w:val="center"/>
            </w:pPr>
            <w:r>
              <w:rPr>
                <w:rFonts w:ascii="Arial" w:hAnsi="Arial"/>
                <w:b w:val="1"/>
                <w:bCs w:val="1"/>
                <w:color w:val="0070c0"/>
                <w:sz w:val="28"/>
                <w:szCs w:val="28"/>
                <w:u w:color="0070c0"/>
                <w:rtl w:val="0"/>
                <w:lang w:val="it-IT"/>
              </w:rPr>
              <w:t>Area delle responsabilit</w:t>
            </w:r>
            <w:r>
              <w:rPr>
                <w:rFonts w:ascii="Arial" w:hAnsi="Arial" w:hint="default"/>
                <w:b w:val="1"/>
                <w:bCs w:val="1"/>
                <w:color w:val="0070c0"/>
                <w:sz w:val="28"/>
                <w:szCs w:val="28"/>
                <w:u w:color="0070c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1"/>
                <w:bCs w:val="1"/>
                <w:color w:val="0070c0"/>
                <w:sz w:val="28"/>
                <w:szCs w:val="28"/>
                <w:u w:color="0070c0"/>
                <w:rtl w:val="0"/>
                <w:lang w:val="it-IT"/>
              </w:rPr>
              <w:t>assunte nel coordinamento organizzativo e didattico e formazione del personale</w:t>
            </w:r>
          </w:p>
        </w:tc>
        <w:tc>
          <w:tcPr>
            <w:tcW w:type="dxa" w:w="663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72" w:hRule="atLeast"/>
        </w:trPr>
        <w:tc>
          <w:tcPr>
            <w:tcW w:type="dxa" w:w="247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0"/>
              <w:jc w:val="center"/>
            </w:pPr>
            <w:r>
              <w:rPr>
                <w:rFonts w:ascii="Arial" w:hAnsi="Arial"/>
                <w:b w:val="1"/>
                <w:bCs w:val="1"/>
                <w:color w:val="92cddc"/>
                <w:sz w:val="28"/>
                <w:szCs w:val="28"/>
                <w:u w:color="92cddc"/>
                <w:rtl w:val="0"/>
                <w:lang w:val="it-IT"/>
              </w:rPr>
              <w:t>CRITERI</w:t>
            </w:r>
          </w:p>
        </w:tc>
        <w:tc>
          <w:tcPr>
            <w:tcW w:type="dxa" w:w="5502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0"/>
              <w:jc w:val="center"/>
            </w:pPr>
            <w:r>
              <w:rPr>
                <w:rFonts w:ascii="Arial" w:hAnsi="Arial"/>
                <w:b w:val="1"/>
                <w:bCs w:val="1"/>
                <w:color w:val="92cddc"/>
                <w:sz w:val="28"/>
                <w:szCs w:val="28"/>
                <w:u w:color="92cddc"/>
                <w:rtl w:val="0"/>
                <w:lang w:val="it-IT"/>
              </w:rPr>
              <w:t>DESCRITTORI</w:t>
            </w:r>
          </w:p>
        </w:tc>
        <w:tc>
          <w:tcPr>
            <w:tcW w:type="dxa" w:w="1478"/>
            <w:gridSpan w:val="2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0"/>
              <w:jc w:val="center"/>
            </w:pPr>
            <w:r>
              <w:rPr>
                <w:rFonts w:ascii="Arial" w:hAnsi="Arial"/>
                <w:b w:val="1"/>
                <w:bCs w:val="1"/>
                <w:color w:val="92cddc"/>
                <w:u w:color="92cddc"/>
                <w:rtl w:val="0"/>
                <w:lang w:val="it-IT"/>
              </w:rPr>
              <w:t>Punteggio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olor w:val="92cddc"/>
                <w:u w:color="92cddc"/>
                <w:lang w:val="it-IT"/>
              </w:rPr>
              <w:br w:type="textWrapping"/>
            </w:r>
            <w:r>
              <w:rPr>
                <w:rFonts w:ascii="Arial" w:hAnsi="Arial"/>
                <w:b w:val="1"/>
                <w:bCs w:val="1"/>
                <w:color w:val="92cddc"/>
                <w:u w:color="92cddc"/>
                <w:rtl w:val="0"/>
                <w:lang w:val="it-IT"/>
              </w:rPr>
              <w:t>( 20%)</w:t>
            </w:r>
          </w:p>
        </w:tc>
        <w:tc>
          <w:tcPr>
            <w:tcW w:type="dxa" w:w="663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1" w:hRule="atLeast"/>
        </w:trPr>
        <w:tc>
          <w:tcPr>
            <w:tcW w:type="dxa" w:w="2479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50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23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55"/>
            <w:tcBorders>
              <w:top w:val="single" w:color="000000" w:sz="8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63"/>
            <w:tcBorders>
              <w:top w:val="single" w:color="000000" w:sz="8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5" w:hRule="atLeast"/>
        </w:trPr>
        <w:tc>
          <w:tcPr>
            <w:tcW w:type="dxa" w:w="2479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0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it-IT"/>
              </w:rPr>
              <w:t>Responsabilit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it-IT"/>
              </w:rPr>
              <w:t xml:space="preserve">à 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it-IT"/>
              </w:rPr>
              <w:t>assunte nel coordinamento organizzativo</w:t>
            </w:r>
          </w:p>
        </w:tc>
        <w:tc>
          <w:tcPr>
            <w:tcW w:type="dxa" w:w="5502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suppressAutoHyphens w:val="0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Responsabile plesso Scuola dell'infanzia</w:t>
            </w:r>
          </w:p>
        </w:tc>
        <w:tc>
          <w:tcPr>
            <w:tcW w:type="dxa" w:w="823"/>
            <w:vMerge w:val="restart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0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it-IT"/>
              </w:rPr>
              <w:t>8</w:t>
            </w:r>
          </w:p>
        </w:tc>
        <w:tc>
          <w:tcPr>
            <w:tcW w:type="dxa" w:w="65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3</w:t>
            </w:r>
          </w:p>
        </w:tc>
        <w:tc>
          <w:tcPr>
            <w:tcW w:type="dxa" w:w="663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247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suppressAutoHyphens w:val="0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Responsabile plesso Scuola Primaria</w:t>
            </w:r>
          </w:p>
        </w:tc>
        <w:tc>
          <w:tcPr>
            <w:tcW w:type="dxa" w:w="823"/>
            <w:vMerge w:val="continue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5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63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247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suppressAutoHyphens w:val="0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Responsabile plesso Scuola Secondaria</w:t>
            </w:r>
          </w:p>
        </w:tc>
        <w:tc>
          <w:tcPr>
            <w:tcW w:type="dxa" w:w="823"/>
            <w:vMerge w:val="continue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5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63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247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suppressAutoHyphens w:val="0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Responsabile Scuola Verticale</w:t>
            </w:r>
          </w:p>
        </w:tc>
        <w:tc>
          <w:tcPr>
            <w:tcW w:type="dxa" w:w="823"/>
            <w:vMerge w:val="continue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5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63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247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suppressAutoHyphens w:val="0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Animatore Digitale</w:t>
            </w:r>
          </w:p>
        </w:tc>
        <w:tc>
          <w:tcPr>
            <w:tcW w:type="dxa" w:w="823"/>
            <w:vMerge w:val="continue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5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63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247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suppressAutoHyphens w:val="0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Responsabile progetti in rete</w:t>
            </w:r>
          </w:p>
        </w:tc>
        <w:tc>
          <w:tcPr>
            <w:tcW w:type="dxa" w:w="823"/>
            <w:vMerge w:val="continue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suppressAutoHyphens w:val="0"/>
              <w:jc w:val="center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1</w:t>
            </w:r>
          </w:p>
        </w:tc>
        <w:tc>
          <w:tcPr>
            <w:tcW w:type="dxa" w:w="663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247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suppressAutoHyphens w:val="0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Responsabile progetti scolastici</w:t>
            </w:r>
          </w:p>
        </w:tc>
        <w:tc>
          <w:tcPr>
            <w:tcW w:type="dxa" w:w="823"/>
            <w:vMerge w:val="continue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suppressAutoHyphens w:val="0"/>
              <w:jc w:val="center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2</w:t>
            </w:r>
          </w:p>
        </w:tc>
        <w:tc>
          <w:tcPr>
            <w:tcW w:type="dxa" w:w="663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247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suppressAutoHyphens w:val="0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Coordinatore attivit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 xml:space="preserve">à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orientamento</w:t>
            </w:r>
          </w:p>
        </w:tc>
        <w:tc>
          <w:tcPr>
            <w:tcW w:type="dxa" w:w="823"/>
            <w:vMerge w:val="continue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suppressAutoHyphens w:val="0"/>
              <w:jc w:val="center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1</w:t>
            </w:r>
          </w:p>
        </w:tc>
        <w:tc>
          <w:tcPr>
            <w:tcW w:type="dxa" w:w="663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5" w:hRule="atLeast"/>
        </w:trPr>
        <w:tc>
          <w:tcPr>
            <w:tcW w:type="dxa" w:w="247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suppressAutoHyphens w:val="0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Componente Gruppo Miglioramento</w:t>
            </w:r>
          </w:p>
        </w:tc>
        <w:tc>
          <w:tcPr>
            <w:tcW w:type="dxa" w:w="823"/>
            <w:vMerge w:val="continue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suppressAutoHyphens w:val="0"/>
              <w:jc w:val="center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1</w:t>
            </w:r>
          </w:p>
        </w:tc>
        <w:tc>
          <w:tcPr>
            <w:tcW w:type="dxa" w:w="663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2479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50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823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55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63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5" w:hRule="atLeast"/>
        </w:trPr>
        <w:tc>
          <w:tcPr>
            <w:tcW w:type="dxa" w:w="2479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0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it-IT"/>
              </w:rPr>
              <w:t xml:space="preserve"> Responsabilit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it-IT"/>
              </w:rPr>
              <w:t xml:space="preserve">à 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it-IT"/>
              </w:rPr>
              <w:t>assunte nel coordinamento didattico</w:t>
            </w:r>
          </w:p>
        </w:tc>
        <w:tc>
          <w:tcPr>
            <w:tcW w:type="dxa" w:w="5502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suppressAutoHyphens w:val="0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Team Digitale</w:t>
            </w:r>
          </w:p>
        </w:tc>
        <w:tc>
          <w:tcPr>
            <w:tcW w:type="dxa" w:w="823"/>
            <w:vMerge w:val="restart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0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it-IT"/>
              </w:rPr>
              <w:t>6</w:t>
            </w:r>
          </w:p>
        </w:tc>
        <w:tc>
          <w:tcPr>
            <w:tcW w:type="dxa" w:w="655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suppressAutoHyphens w:val="0"/>
              <w:jc w:val="center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2</w:t>
            </w:r>
          </w:p>
        </w:tc>
        <w:tc>
          <w:tcPr>
            <w:tcW w:type="dxa" w:w="66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247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suppressAutoHyphens w:val="0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Referente Dipartimento Disciplinare  "Proattivo"</w:t>
            </w:r>
          </w:p>
        </w:tc>
        <w:tc>
          <w:tcPr>
            <w:tcW w:type="dxa" w:w="823"/>
            <w:vMerge w:val="continue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uppressAutoHyphens w:val="0"/>
              <w:jc w:val="center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1</w:t>
            </w:r>
          </w:p>
        </w:tc>
        <w:tc>
          <w:tcPr>
            <w:tcW w:type="dxa" w:w="663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247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suppressAutoHyphens w:val="0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Coordinatore "Proattivo": urgenze,   attivit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 xml:space="preserve">à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 xml:space="preserve">Bes, dsa, consiglio classe/ interclasse / intersezione  </w:t>
            </w:r>
          </w:p>
        </w:tc>
        <w:tc>
          <w:tcPr>
            <w:tcW w:type="dxa" w:w="823"/>
            <w:vMerge w:val="continue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0"/>
              <w:jc w:val="center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1</w:t>
            </w:r>
          </w:p>
        </w:tc>
        <w:tc>
          <w:tcPr>
            <w:tcW w:type="dxa" w:w="663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5" w:hRule="atLeast"/>
        </w:trPr>
        <w:tc>
          <w:tcPr>
            <w:tcW w:type="dxa" w:w="247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suppressAutoHyphens w:val="0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Responsabile Classe 2.0</w:t>
            </w:r>
          </w:p>
        </w:tc>
        <w:tc>
          <w:tcPr>
            <w:tcW w:type="dxa" w:w="823"/>
            <w:vMerge w:val="continue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suppressAutoHyphens w:val="0"/>
              <w:jc w:val="center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1</w:t>
            </w:r>
          </w:p>
        </w:tc>
        <w:tc>
          <w:tcPr>
            <w:tcW w:type="dxa" w:w="663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2479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50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823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55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63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5" w:hRule="atLeast"/>
        </w:trPr>
        <w:tc>
          <w:tcPr>
            <w:tcW w:type="dxa" w:w="2479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0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it-IT"/>
              </w:rPr>
              <w:t>Responsabilit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it-IT"/>
              </w:rPr>
              <w:t xml:space="preserve">à 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it-IT"/>
              </w:rPr>
              <w:t>assunte nella formazione del personale</w:t>
            </w:r>
          </w:p>
        </w:tc>
        <w:tc>
          <w:tcPr>
            <w:tcW w:type="dxa" w:w="5502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suppressAutoHyphens w:val="0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Tutor docenti neoassunti,  tirocinio, ASL</w:t>
            </w:r>
          </w:p>
        </w:tc>
        <w:tc>
          <w:tcPr>
            <w:tcW w:type="dxa" w:w="823"/>
            <w:vMerge w:val="restart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0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it-IT"/>
              </w:rPr>
              <w:t>4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</w:rPr>
            </w:r>
          </w:p>
        </w:tc>
        <w:tc>
          <w:tcPr>
            <w:tcW w:type="dxa" w:w="655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suppressAutoHyphens w:val="0"/>
              <w:jc w:val="center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1</w:t>
            </w:r>
          </w:p>
        </w:tc>
        <w:tc>
          <w:tcPr>
            <w:tcW w:type="dxa" w:w="66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0" w:hRule="atLeast"/>
        </w:trPr>
        <w:tc>
          <w:tcPr>
            <w:tcW w:type="dxa" w:w="247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suppressAutoHyphens w:val="0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Tutor facilitatore/ Formatore: aula virtuale, socializzazione formazione, corsi formazione</w:t>
            </w:r>
          </w:p>
        </w:tc>
        <w:tc>
          <w:tcPr>
            <w:tcW w:type="dxa" w:w="823"/>
            <w:vMerge w:val="continue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suppressAutoHyphens w:val="0"/>
              <w:jc w:val="center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2</w:t>
            </w:r>
          </w:p>
        </w:tc>
        <w:tc>
          <w:tcPr>
            <w:tcW w:type="dxa" w:w="663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2479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502"/>
            <w:tcBorders>
              <w:top w:val="single" w:color="000000" w:sz="4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823"/>
            <w:tcBorders>
              <w:top w:val="single" w:color="000000" w:sz="4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55"/>
            <w:tcBorders>
              <w:top w:val="single" w:color="000000" w:sz="4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63"/>
            <w:tcBorders>
              <w:top w:val="single" w:color="000000" w:sz="4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15" w:hRule="atLeast"/>
        </w:trPr>
        <w:tc>
          <w:tcPr>
            <w:tcW w:type="dxa" w:w="2479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0"/>
              <w:jc w:val="center"/>
            </w:pPr>
            <w:r>
              <w:rPr>
                <w:rFonts w:ascii="Calibri" w:cs="Calibri" w:hAnsi="Calibri" w:eastAsia="Calibri"/>
                <w:b w:val="0"/>
                <w:bCs w:val="0"/>
                <w:sz w:val="22"/>
                <w:szCs w:val="22"/>
                <w:rtl w:val="0"/>
                <w:lang w:val="it-IT"/>
              </w:rPr>
              <w:t xml:space="preserve">    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it-IT"/>
              </w:rPr>
              <w:t>Responsabilit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it-IT"/>
              </w:rPr>
              <w:t xml:space="preserve">à 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it-IT"/>
              </w:rPr>
              <w:t>assunte nella frequenza di formazione*</w:t>
            </w:r>
          </w:p>
        </w:tc>
        <w:tc>
          <w:tcPr>
            <w:tcW w:type="dxa" w:w="5502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suppressAutoHyphens w:val="0"/>
              <w:rPr>
                <w:rFonts w:ascii="Calibri" w:cs="Calibri" w:hAnsi="Calibri" w:eastAsia="Calibri"/>
                <w:sz w:val="18"/>
                <w:szCs w:val="18"/>
              </w:rPr>
            </w:pP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it-IT"/>
              </w:rPr>
              <w:t>Corsi formazione, aggiornamento disciplinare certificato</w:t>
            </w:r>
          </w:p>
          <w:p>
            <w:pPr>
              <w:pStyle w:val="Normale"/>
              <w:suppressAutoHyphens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it-IT"/>
              </w:rPr>
              <w:t>≤</w:t>
            </w: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it-IT"/>
              </w:rPr>
              <w:t xml:space="preserve">20 ore  </w:t>
            </w:r>
          </w:p>
        </w:tc>
        <w:tc>
          <w:tcPr>
            <w:tcW w:type="dxa" w:w="823"/>
            <w:vMerge w:val="restart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0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it-IT"/>
              </w:rPr>
              <w:t>2</w:t>
            </w:r>
          </w:p>
        </w:tc>
        <w:tc>
          <w:tcPr>
            <w:tcW w:type="dxa" w:w="655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suppressAutoHyphens w:val="0"/>
              <w:jc w:val="center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1</w:t>
            </w:r>
          </w:p>
        </w:tc>
        <w:tc>
          <w:tcPr>
            <w:tcW w:type="dxa" w:w="663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247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uppressAutoHyphens w:val="0"/>
              <w:rPr>
                <w:rFonts w:ascii="Calibri" w:cs="Calibri" w:hAnsi="Calibri" w:eastAsia="Calibri"/>
                <w:sz w:val="18"/>
                <w:szCs w:val="18"/>
              </w:rPr>
            </w:pP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it-IT"/>
              </w:rPr>
              <w:t>Corsi formazione, aggiornamento disciplinare certificato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it-IT"/>
              </w:rPr>
              <w:t>21</w:t>
            </w:r>
            <w:r>
              <w:rPr>
                <w:rFonts w:ascii="Times New Roman" w:cs="Calibri" w:hAnsi="Times New Roman" w:eastAsia="Calibri" w:hint="default"/>
                <w:sz w:val="18"/>
                <w:szCs w:val="18"/>
                <w:rtl w:val="0"/>
                <w:lang w:val="it-IT"/>
              </w:rPr>
              <w:t>≤</w:t>
            </w: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it-IT"/>
              </w:rPr>
              <w:t xml:space="preserve"> </w:t>
            </w:r>
            <w:r>
              <w:rPr>
                <w:rFonts w:ascii="Times New Roman" w:cs="Calibri" w:hAnsi="Times New Roman" w:eastAsia="Calibri" w:hint="default"/>
                <w:sz w:val="18"/>
                <w:szCs w:val="18"/>
                <w:rtl w:val="0"/>
                <w:lang w:val="it-IT"/>
              </w:rPr>
              <w:t>≥</w:t>
            </w: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it-IT"/>
              </w:rPr>
              <w:t xml:space="preserve">39 ore  </w:t>
            </w:r>
          </w:p>
        </w:tc>
        <w:tc>
          <w:tcPr>
            <w:tcW w:type="dxa" w:w="823"/>
            <w:vMerge w:val="continue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suppressAutoHyphens w:val="0"/>
              <w:jc w:val="center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1,5</w:t>
            </w:r>
          </w:p>
        </w:tc>
        <w:tc>
          <w:tcPr>
            <w:tcW w:type="dxa" w:w="6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475" w:hRule="atLeast"/>
        </w:trPr>
        <w:tc>
          <w:tcPr>
            <w:tcW w:type="dxa" w:w="247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uppressAutoHyphens w:val="0"/>
              <w:rPr>
                <w:rFonts w:ascii="Calibri" w:cs="Calibri" w:hAnsi="Calibri" w:eastAsia="Calibri"/>
                <w:sz w:val="18"/>
                <w:szCs w:val="18"/>
              </w:rPr>
            </w:pP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it-IT"/>
              </w:rPr>
              <w:t>Corsi formazione, aggiornamento disciplinare certificato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it-IT"/>
              </w:rPr>
              <w:t>≥</w:t>
            </w:r>
            <w:r>
              <w:rPr>
                <w:sz w:val="18"/>
                <w:szCs w:val="18"/>
                <w:rtl w:val="0"/>
                <w:lang w:val="it-IT"/>
              </w:rPr>
              <w:t xml:space="preserve">40 </w:t>
            </w:r>
          </w:p>
        </w:tc>
        <w:tc>
          <w:tcPr>
            <w:tcW w:type="dxa" w:w="823"/>
            <w:vMerge w:val="continue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suppressAutoHyphens w:val="0"/>
              <w:jc w:val="center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3</w:t>
            </w:r>
          </w:p>
        </w:tc>
        <w:tc>
          <w:tcPr>
            <w:tcW w:type="dxa" w:w="6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Normale"/>
        <w:rPr>
          <w:rFonts w:ascii="Calibri" w:cs="Calibri" w:hAnsi="Calibri" w:eastAsia="Calibri"/>
        </w:rPr>
      </w:pPr>
    </w:p>
    <w:p>
      <w:pPr>
        <w:pStyle w:val="Normale"/>
        <w:tabs>
          <w:tab w:val="left" w:pos="1245"/>
        </w:tabs>
        <w:rPr>
          <w:sz w:val="20"/>
          <w:szCs w:val="20"/>
        </w:rPr>
      </w:pPr>
    </w:p>
    <w:p>
      <w:pPr>
        <w:pStyle w:val="Normale"/>
        <w:tabs>
          <w:tab w:val="left" w:pos="1245"/>
        </w:tabs>
      </w:pPr>
      <w:r>
        <w:rPr>
          <w:sz w:val="20"/>
          <w:szCs w:val="20"/>
          <w:rtl w:val="0"/>
          <w:lang w:val="it-IT"/>
        </w:rPr>
        <w:t>*I corsi di Avanguardie Educative possono essere cumulati</w:t>
      </w:r>
      <w:r>
        <w:rPr>
          <w:rFonts w:ascii="Calibri" w:cs="Calibri" w:hAnsi="Calibri" w:eastAsia="Calibri"/>
          <w:sz w:val="20"/>
          <w:szCs w:val="20"/>
        </w:rPr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135" w:right="1132" w:bottom="1134" w:left="1134" w:header="568" w:footer="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o testo">
    <w:name w:val="Corpo testo"/>
    <w:next w:val="Corpo testo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vertAlign w:val="baseline"/>
      <w:lang w:val="it-IT"/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