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bookmarkStart w:id="0" w:name="_GoBack"/>
      <w:bookmarkEnd w:id="0"/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B01965">
        <w:rPr>
          <w:rFonts w:ascii="Arial" w:hAnsi="Arial" w:cs="Arial"/>
          <w:u w:val="single"/>
          <w:lang w:eastAsia="ar-SA"/>
        </w:rPr>
        <w:t xml:space="preserve"> ESPERTO</w:t>
      </w:r>
      <w:r w:rsidRPr="00C363E6">
        <w:rPr>
          <w:rFonts w:ascii="Arial" w:hAnsi="Arial" w:cs="Arial"/>
          <w:u w:val="single"/>
          <w:lang w:eastAsia="ar-SA"/>
        </w:rPr>
        <w:t>)</w:t>
      </w:r>
    </w:p>
    <w:p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>tecipazione alla selezione</w:t>
      </w:r>
      <w:r w:rsidR="000E4A33">
        <w:rPr>
          <w:rFonts w:ascii="Arial" w:hAnsi="Arial" w:cs="Arial"/>
          <w:b/>
          <w:sz w:val="18"/>
          <w:szCs w:val="18"/>
        </w:rPr>
        <w:t xml:space="preserve"> </w:t>
      </w:r>
      <w:r w:rsidR="00B01965">
        <w:rPr>
          <w:rFonts w:ascii="Arial" w:hAnsi="Arial" w:cs="Arial"/>
          <w:b/>
          <w:sz w:val="18"/>
          <w:szCs w:val="18"/>
        </w:rPr>
        <w:t xml:space="preserve">Esperto </w:t>
      </w:r>
      <w:r w:rsidR="000E4A33">
        <w:rPr>
          <w:rFonts w:ascii="Arial" w:hAnsi="Arial" w:cs="Arial"/>
          <w:b/>
          <w:sz w:val="18"/>
          <w:szCs w:val="18"/>
        </w:rPr>
        <w:t>-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F12DAC">
        <w:rPr>
          <w:rFonts w:ascii="Arial" w:hAnsi="Arial" w:cs="Arial"/>
          <w:b/>
          <w:sz w:val="18"/>
          <w:szCs w:val="18"/>
        </w:rPr>
        <w:t>“</w:t>
      </w:r>
      <w:r w:rsidR="00B01965">
        <w:rPr>
          <w:rFonts w:ascii="Arial" w:hAnsi="Arial" w:cs="Arial"/>
          <w:b/>
          <w:sz w:val="18"/>
          <w:szCs w:val="18"/>
        </w:rPr>
        <w:t>LABORATORIO DI CERAMICA</w:t>
      </w:r>
      <w:r w:rsidR="00F12DAC">
        <w:rPr>
          <w:rFonts w:ascii="Arial" w:hAnsi="Arial" w:cs="Arial"/>
          <w:b/>
          <w:sz w:val="18"/>
          <w:szCs w:val="18"/>
        </w:rPr>
        <w:t>”</w:t>
      </w:r>
    </w:p>
    <w:p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B01965">
        <w:rPr>
          <w:rFonts w:ascii="Arial" w:hAnsi="Arial" w:cs="Arial"/>
          <w:sz w:val="18"/>
          <w:szCs w:val="18"/>
        </w:rPr>
        <w:t xml:space="preserve">ESPERTO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FE2EBB">
        <w:rPr>
          <w:rFonts w:ascii="Arial" w:hAnsi="Arial" w:cs="Arial"/>
          <w:sz w:val="18"/>
          <w:szCs w:val="18"/>
        </w:rPr>
        <w:t xml:space="preserve"> di cui all’oggetto</w:t>
      </w:r>
      <w:r w:rsidR="00BA54E3">
        <w:rPr>
          <w:rFonts w:ascii="Arial" w:hAnsi="Arial" w:cs="Arial"/>
          <w:sz w:val="18"/>
          <w:szCs w:val="18"/>
        </w:rPr>
        <w:t>:</w:t>
      </w:r>
    </w:p>
    <w:p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Pr="005D7A8E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5D7A8E"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  <w:r w:rsidR="00864A88">
        <w:rPr>
          <w:rFonts w:ascii="Arial" w:hAnsi="Arial" w:cs="Arial"/>
          <w:sz w:val="18"/>
          <w:szCs w:val="18"/>
        </w:rPr>
        <w:t xml:space="preserve"> </w:t>
      </w:r>
      <w:r w:rsidRPr="005D7A8E">
        <w:rPr>
          <w:rFonts w:ascii="Arial" w:hAnsi="Arial" w:cs="Arial"/>
          <w:sz w:val="18"/>
          <w:szCs w:val="18"/>
        </w:rPr>
        <w:t xml:space="preserve">nel caso di dichiarazioni mendaci, </w:t>
      </w:r>
      <w:r w:rsidRPr="005D7A8E">
        <w:rPr>
          <w:rFonts w:ascii="Arial" w:hAnsi="Arial" w:cs="Arial"/>
          <w:b/>
          <w:sz w:val="18"/>
          <w:szCs w:val="18"/>
        </w:rPr>
        <w:t>dichiara</w:t>
      </w:r>
      <w:r w:rsidRPr="005D7A8E"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9105E5" w:rsidRPr="005D7A8E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5D7A8E">
        <w:rPr>
          <w:rFonts w:ascii="Arial" w:hAnsi="Arial" w:cs="Arial"/>
          <w:sz w:val="18"/>
          <w:szCs w:val="18"/>
        </w:rPr>
        <w:t>di aver preso visione del</w:t>
      </w:r>
      <w:r w:rsidR="00F12DAC">
        <w:rPr>
          <w:rFonts w:ascii="Arial" w:hAnsi="Arial" w:cs="Arial"/>
          <w:sz w:val="18"/>
          <w:szCs w:val="18"/>
        </w:rPr>
        <w:t>le condizioni previste</w:t>
      </w:r>
    </w:p>
    <w:p w:rsidR="005D7A8E" w:rsidRPr="00BF1C26" w:rsidRDefault="00F12DAC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di essere </w:t>
      </w:r>
      <w:r w:rsidR="005D7A8E" w:rsidRPr="005D7A8E">
        <w:rPr>
          <w:rFonts w:ascii="Arial" w:eastAsia="Calibri" w:hAnsi="Arial" w:cs="Arial"/>
          <w:sz w:val="18"/>
          <w:szCs w:val="18"/>
          <w:lang w:eastAsia="en-US"/>
        </w:rPr>
        <w:t>in</w:t>
      </w:r>
      <w:r w:rsidR="00864A8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5D7A8E" w:rsidRPr="005D7A8E">
        <w:rPr>
          <w:rFonts w:ascii="Arial" w:eastAsia="Calibri" w:hAnsi="Arial" w:cs="Arial"/>
          <w:sz w:val="18"/>
          <w:szCs w:val="18"/>
          <w:lang w:eastAsia="en-US"/>
        </w:rPr>
        <w:t>possesso della</w:t>
      </w:r>
      <w:r w:rsidR="00864A8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5D7A8E" w:rsidRPr="005D7A8E">
        <w:rPr>
          <w:rFonts w:ascii="Arial" w:eastAsia="Calibri" w:hAnsi="Arial" w:cs="Arial"/>
          <w:sz w:val="18"/>
          <w:szCs w:val="18"/>
          <w:lang w:eastAsia="en-US"/>
        </w:rPr>
        <w:t>cittadinanza</w:t>
      </w:r>
      <w:r w:rsidR="00864A8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5D7A8E" w:rsidRPr="005D7A8E">
        <w:rPr>
          <w:rFonts w:ascii="Arial" w:eastAsia="Calibri" w:hAnsi="Arial" w:cs="Arial"/>
          <w:sz w:val="18"/>
          <w:szCs w:val="18"/>
          <w:lang w:eastAsia="en-US"/>
        </w:rPr>
        <w:t>italiana</w:t>
      </w:r>
      <w:r w:rsidR="00864A8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5D7A8E" w:rsidRPr="005D7A8E">
        <w:rPr>
          <w:rFonts w:ascii="Arial" w:eastAsia="Calibri" w:hAnsi="Arial" w:cs="Arial"/>
          <w:sz w:val="18"/>
          <w:szCs w:val="18"/>
          <w:lang w:eastAsia="en-US"/>
        </w:rPr>
        <w:t>o</w:t>
      </w:r>
      <w:r w:rsidR="00864A8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5D7A8E" w:rsidRPr="005D7A8E">
        <w:rPr>
          <w:rFonts w:ascii="Arial" w:eastAsia="Calibri" w:hAnsi="Arial" w:cs="Arial"/>
          <w:sz w:val="18"/>
          <w:szCs w:val="18"/>
          <w:lang w:eastAsia="en-US"/>
        </w:rPr>
        <w:t>di</w:t>
      </w:r>
      <w:r w:rsidR="00864A8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5D7A8E" w:rsidRPr="005D7A8E">
        <w:rPr>
          <w:rFonts w:ascii="Arial" w:eastAsia="Calibri" w:hAnsi="Arial" w:cs="Arial"/>
          <w:sz w:val="18"/>
          <w:szCs w:val="18"/>
          <w:lang w:eastAsia="en-US"/>
        </w:rPr>
        <w:t>uno degli</w:t>
      </w:r>
      <w:r w:rsidR="00864A8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5D7A8E" w:rsidRPr="005D7A8E">
        <w:rPr>
          <w:rFonts w:ascii="Arial" w:eastAsia="Calibri" w:hAnsi="Arial" w:cs="Arial"/>
          <w:sz w:val="18"/>
          <w:szCs w:val="18"/>
          <w:lang w:eastAsia="en-US"/>
        </w:rPr>
        <w:t>Stati</w:t>
      </w:r>
      <w:r w:rsidR="00864A8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5D7A8E" w:rsidRPr="005D7A8E">
        <w:rPr>
          <w:rFonts w:ascii="Arial" w:eastAsia="Calibri" w:hAnsi="Arial" w:cs="Arial"/>
          <w:sz w:val="18"/>
          <w:szCs w:val="18"/>
          <w:lang w:eastAsia="en-US"/>
        </w:rPr>
        <w:t>membri</w:t>
      </w:r>
      <w:r w:rsidR="00864A8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5D7A8E" w:rsidRPr="005D7A8E">
        <w:rPr>
          <w:rFonts w:ascii="Arial" w:eastAsia="Calibri" w:hAnsi="Arial" w:cs="Arial"/>
          <w:sz w:val="18"/>
          <w:szCs w:val="18"/>
          <w:lang w:eastAsia="en-US"/>
        </w:rPr>
        <w:t>dell’Unione europea</w:t>
      </w:r>
    </w:p>
    <w:p w:rsidR="00BF1C26" w:rsidRPr="005D7A8E" w:rsidRDefault="00BF1C26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di essere madrelingua inglese</w:t>
      </w:r>
    </w:p>
    <w:p w:rsidR="009105E5" w:rsidRPr="005D7A8E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5D7A8E">
        <w:rPr>
          <w:rFonts w:ascii="Arial" w:hAnsi="Arial" w:cs="Arial"/>
          <w:sz w:val="18"/>
          <w:szCs w:val="18"/>
        </w:rPr>
        <w:t xml:space="preserve">di essere in godimento dei diritti </w:t>
      </w:r>
      <w:r w:rsidR="005D7A8E" w:rsidRPr="005D7A8E">
        <w:rPr>
          <w:rFonts w:ascii="Arial" w:hAnsi="Arial" w:cs="Arial"/>
          <w:sz w:val="18"/>
          <w:szCs w:val="18"/>
        </w:rPr>
        <w:t xml:space="preserve">civili e </w:t>
      </w:r>
      <w:r w:rsidRPr="005D7A8E">
        <w:rPr>
          <w:rFonts w:ascii="Arial" w:hAnsi="Arial" w:cs="Arial"/>
          <w:sz w:val="18"/>
          <w:szCs w:val="18"/>
        </w:rPr>
        <w:t>politici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5D7A8E">
        <w:rPr>
          <w:rFonts w:ascii="Arial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hAnsi="Arial" w:cs="Arial"/>
          <w:sz w:val="18"/>
          <w:szCs w:val="18"/>
        </w:rPr>
        <w:t xml:space="preserve"> pendenti: </w:t>
      </w: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</w:t>
      </w:r>
      <w:r w:rsidR="00F12DAC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dalla norma vigente</w:t>
      </w:r>
    </w:p>
    <w:p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Default="009105E5" w:rsidP="00F12DAC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</w:t>
      </w:r>
      <w:r w:rsidR="00AC2186">
        <w:rPr>
          <w:rFonts w:ascii="Arial" w:hAnsi="Arial" w:cs="Arial"/>
          <w:sz w:val="18"/>
          <w:szCs w:val="18"/>
        </w:rPr>
        <w:t>IC ex S.M. “FRANCESCO TORRACA” di Matera</w:t>
      </w:r>
      <w:r w:rsidR="00864A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864A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864A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fini istituzionali della Pubblica </w:t>
      </w:r>
      <w:r w:rsidR="00F12DAC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mministrazione</w:t>
      </w:r>
    </w:p>
    <w:p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7A0" w:rsidRDefault="008717A0">
      <w:r>
        <w:separator/>
      </w:r>
    </w:p>
  </w:endnote>
  <w:endnote w:type="continuationSeparator" w:id="1">
    <w:p w:rsidR="008717A0" w:rsidRDefault="00871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BD136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C" w:rsidRDefault="00BD1366">
    <w:pPr>
      <w:pStyle w:val="Pidipagina"/>
      <w:jc w:val="center"/>
    </w:pPr>
    <w:r>
      <w:fldChar w:fldCharType="begin"/>
    </w:r>
    <w:r w:rsidR="009F79AC">
      <w:instrText>PAGE   \* MERGEFORMAT</w:instrText>
    </w:r>
    <w:r>
      <w:fldChar w:fldCharType="separate"/>
    </w:r>
    <w:r w:rsidR="00B01965">
      <w:rPr>
        <w:noProof/>
      </w:rPr>
      <w:t>1</w:t>
    </w:r>
    <w:r>
      <w:fldChar w:fldCharType="end"/>
    </w:r>
  </w:p>
  <w:p w:rsidR="0099492D" w:rsidRDefault="0099492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7A0" w:rsidRDefault="008717A0">
      <w:r>
        <w:separator/>
      </w:r>
    </w:p>
  </w:footnote>
  <w:footnote w:type="continuationSeparator" w:id="1">
    <w:p w:rsidR="008717A0" w:rsidRDefault="008717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3E6" w:rsidRDefault="00C363E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E461C"/>
    <w:rsid w:val="000E4A33"/>
    <w:rsid w:val="000E4C81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11A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61B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371EE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4743"/>
    <w:rsid w:val="005D742D"/>
    <w:rsid w:val="005D7A8E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2B9B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4A88"/>
    <w:rsid w:val="008664A2"/>
    <w:rsid w:val="0086776E"/>
    <w:rsid w:val="008717A0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35EAB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23DD9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2186"/>
    <w:rsid w:val="00AC366D"/>
    <w:rsid w:val="00AD07E7"/>
    <w:rsid w:val="00AD28CB"/>
    <w:rsid w:val="00AD3087"/>
    <w:rsid w:val="00AD540E"/>
    <w:rsid w:val="00AE3809"/>
    <w:rsid w:val="00AE6A54"/>
    <w:rsid w:val="00AE7CB2"/>
    <w:rsid w:val="00AF52DE"/>
    <w:rsid w:val="00B0021E"/>
    <w:rsid w:val="00B00B0E"/>
    <w:rsid w:val="00B01965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7F6"/>
    <w:rsid w:val="00B57B34"/>
    <w:rsid w:val="00B671DC"/>
    <w:rsid w:val="00B74FE8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1366"/>
    <w:rsid w:val="00BD5445"/>
    <w:rsid w:val="00BE0D30"/>
    <w:rsid w:val="00BE3423"/>
    <w:rsid w:val="00BE6544"/>
    <w:rsid w:val="00BF1C26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0CBF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0AE8"/>
    <w:rsid w:val="00D02160"/>
    <w:rsid w:val="00D04218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2DAC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3CAB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2EBB"/>
    <w:rsid w:val="00FE6C7B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577F6"/>
  </w:style>
  <w:style w:type="paragraph" w:styleId="Titolo1">
    <w:name w:val="heading 1"/>
    <w:basedOn w:val="Normale"/>
    <w:next w:val="Normale"/>
    <w:qFormat/>
    <w:rsid w:val="00B577F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B577F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B577F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B577F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B577F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B577F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B577F6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B577F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B577F6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B577F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577F6"/>
  </w:style>
  <w:style w:type="character" w:styleId="Collegamentoipertestuale">
    <w:name w:val="Hyperlink"/>
    <w:uiPriority w:val="99"/>
    <w:rsid w:val="00B577F6"/>
    <w:rPr>
      <w:color w:val="0000FF"/>
      <w:u w:val="single"/>
    </w:rPr>
  </w:style>
  <w:style w:type="paragraph" w:styleId="Corpodeltesto">
    <w:name w:val="Body Text"/>
    <w:basedOn w:val="Normale"/>
    <w:rsid w:val="00B577F6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B577F6"/>
  </w:style>
  <w:style w:type="character" w:styleId="Rimandonotaapidipagina">
    <w:name w:val="footnote reference"/>
    <w:uiPriority w:val="99"/>
    <w:semiHidden/>
    <w:rsid w:val="00B577F6"/>
    <w:rPr>
      <w:vertAlign w:val="superscript"/>
    </w:rPr>
  </w:style>
  <w:style w:type="paragraph" w:styleId="Intestazione">
    <w:name w:val="header"/>
    <w:basedOn w:val="Normale"/>
    <w:link w:val="IntestazioneCarattere"/>
    <w:rsid w:val="00B577F6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577F6"/>
  </w:style>
  <w:style w:type="paragraph" w:styleId="Titolo1">
    <w:name w:val="heading 1"/>
    <w:basedOn w:val="Normale"/>
    <w:next w:val="Normale"/>
    <w:qFormat/>
    <w:rsid w:val="00B577F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B577F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B577F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B577F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B577F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B577F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B577F6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B577F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B577F6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B577F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577F6"/>
  </w:style>
  <w:style w:type="character" w:styleId="Collegamentoipertestuale">
    <w:name w:val="Hyperlink"/>
    <w:uiPriority w:val="99"/>
    <w:rsid w:val="00B577F6"/>
    <w:rPr>
      <w:color w:val="0000FF"/>
      <w:u w:val="single"/>
    </w:rPr>
  </w:style>
  <w:style w:type="paragraph" w:styleId="Corpotesto">
    <w:name w:val="Body Text"/>
    <w:basedOn w:val="Normale"/>
    <w:rsid w:val="00B577F6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B577F6"/>
  </w:style>
  <w:style w:type="character" w:styleId="Rimandonotaapidipagina">
    <w:name w:val="footnote reference"/>
    <w:uiPriority w:val="99"/>
    <w:semiHidden/>
    <w:rsid w:val="00B577F6"/>
    <w:rPr>
      <w:vertAlign w:val="superscript"/>
    </w:rPr>
  </w:style>
  <w:style w:type="paragraph" w:styleId="Intestazione">
    <w:name w:val="header"/>
    <w:basedOn w:val="Normale"/>
    <w:link w:val="IntestazioneCarattere"/>
    <w:rsid w:val="00B577F6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48AA4-E94B-45EE-94F9-B8E68CC8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</cp:lastModifiedBy>
  <cp:revision>2</cp:revision>
  <cp:lastPrinted>2018-05-17T14:28:00Z</cp:lastPrinted>
  <dcterms:created xsi:type="dcterms:W3CDTF">2024-02-19T13:33:00Z</dcterms:created>
  <dcterms:modified xsi:type="dcterms:W3CDTF">2024-02-19T13:33:00Z</dcterms:modified>
</cp:coreProperties>
</file>